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512" w:type="dxa"/>
        <w:tblInd w:w="-318" w:type="dxa"/>
        <w:tblBorders>
          <w:insideH w:val="none" w:sz="0" w:space="0" w:color="auto"/>
          <w:insideV w:val="none" w:sz="0" w:space="0" w:color="auto"/>
        </w:tblBorders>
        <w:tblLook w:val="04A0" w:firstRow="1" w:lastRow="0" w:firstColumn="1" w:lastColumn="0" w:noHBand="0" w:noVBand="1"/>
      </w:tblPr>
      <w:tblGrid>
        <w:gridCol w:w="11512"/>
      </w:tblGrid>
      <w:tr w:rsidR="00A506A9" w14:paraId="7119B958" w14:textId="77777777" w:rsidTr="007C052F">
        <w:trPr>
          <w:trHeight w:val="8355"/>
        </w:trPr>
        <w:tc>
          <w:tcPr>
            <w:tcW w:w="11512" w:type="dxa"/>
          </w:tcPr>
          <w:tbl>
            <w:tblPr>
              <w:tblStyle w:val="TabloKlavuzu"/>
              <w:tblW w:w="11234" w:type="dxa"/>
              <w:tblLook w:val="04A0" w:firstRow="1" w:lastRow="0" w:firstColumn="1" w:lastColumn="0" w:noHBand="0" w:noVBand="1"/>
            </w:tblPr>
            <w:tblGrid>
              <w:gridCol w:w="2189"/>
              <w:gridCol w:w="9045"/>
            </w:tblGrid>
            <w:tr w:rsidR="00A506A9" w:rsidRPr="00F273F7" w14:paraId="724C93CD" w14:textId="77777777" w:rsidTr="00266196">
              <w:trPr>
                <w:trHeight w:val="249"/>
              </w:trPr>
              <w:tc>
                <w:tcPr>
                  <w:tcW w:w="2189" w:type="dxa"/>
                  <w:tcBorders>
                    <w:left w:val="single" w:sz="18" w:space="0" w:color="auto"/>
                  </w:tcBorders>
                </w:tcPr>
                <w:p w14:paraId="0F2DE2FF" w14:textId="77777777" w:rsidR="00A506A9" w:rsidRPr="00F273F7" w:rsidRDefault="00A506A9" w:rsidP="00D06CC3">
                  <w:pPr>
                    <w:rPr>
                      <w:rFonts w:ascii="Times New Roman" w:hAnsi="Times New Roman" w:cs="Times New Roman"/>
                      <w:b/>
                      <w:sz w:val="18"/>
                      <w:szCs w:val="18"/>
                    </w:rPr>
                  </w:pPr>
                  <w:bookmarkStart w:id="0" w:name="_GoBack" w:colFirst="1" w:colLast="1"/>
                  <w:r w:rsidRPr="00F273F7">
                    <w:rPr>
                      <w:rFonts w:ascii="Times New Roman" w:hAnsi="Times New Roman" w:cs="Times New Roman"/>
                      <w:b/>
                      <w:sz w:val="18"/>
                      <w:szCs w:val="18"/>
                    </w:rPr>
                    <w:t>Alt Birim Adı</w:t>
                  </w:r>
                </w:p>
              </w:tc>
              <w:tc>
                <w:tcPr>
                  <w:tcW w:w="9045" w:type="dxa"/>
                  <w:tcBorders>
                    <w:right w:val="single" w:sz="18" w:space="0" w:color="auto"/>
                  </w:tcBorders>
                </w:tcPr>
                <w:p w14:paraId="6E69F799" w14:textId="77777777" w:rsidR="00A506A9" w:rsidRPr="005341CF" w:rsidRDefault="00A506A9" w:rsidP="00D06CC3">
                  <w:pPr>
                    <w:rPr>
                      <w:rFonts w:ascii="Times New Roman" w:hAnsi="Times New Roman" w:cs="Times New Roman"/>
                      <w:sz w:val="20"/>
                      <w:szCs w:val="20"/>
                    </w:rPr>
                  </w:pPr>
                </w:p>
              </w:tc>
            </w:tr>
            <w:tr w:rsidR="00A506A9" w:rsidRPr="00F273F7" w14:paraId="52062096" w14:textId="77777777" w:rsidTr="00266196">
              <w:trPr>
                <w:trHeight w:val="249"/>
              </w:trPr>
              <w:tc>
                <w:tcPr>
                  <w:tcW w:w="2189" w:type="dxa"/>
                  <w:tcBorders>
                    <w:left w:val="single" w:sz="18" w:space="0" w:color="auto"/>
                  </w:tcBorders>
                </w:tcPr>
                <w:p w14:paraId="7ECF1CF9"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9045" w:type="dxa"/>
                  <w:tcBorders>
                    <w:right w:val="single" w:sz="18" w:space="0" w:color="auto"/>
                  </w:tcBorders>
                </w:tcPr>
                <w:p w14:paraId="6A97863F" w14:textId="77777777" w:rsidR="00A506A9" w:rsidRPr="005341CF" w:rsidRDefault="00A506A9" w:rsidP="00D06CC3">
                  <w:pPr>
                    <w:rPr>
                      <w:rFonts w:ascii="Times New Roman" w:hAnsi="Times New Roman" w:cs="Times New Roman"/>
                      <w:sz w:val="20"/>
                      <w:szCs w:val="20"/>
                    </w:rPr>
                  </w:pPr>
                </w:p>
              </w:tc>
            </w:tr>
            <w:tr w:rsidR="00A506A9" w:rsidRPr="00F273F7" w14:paraId="2E81131B" w14:textId="77777777" w:rsidTr="00266196">
              <w:trPr>
                <w:trHeight w:val="260"/>
              </w:trPr>
              <w:tc>
                <w:tcPr>
                  <w:tcW w:w="2189" w:type="dxa"/>
                  <w:tcBorders>
                    <w:left w:val="single" w:sz="18" w:space="0" w:color="auto"/>
                  </w:tcBorders>
                </w:tcPr>
                <w:p w14:paraId="501D0471"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9045" w:type="dxa"/>
                  <w:tcBorders>
                    <w:right w:val="single" w:sz="18" w:space="0" w:color="auto"/>
                  </w:tcBorders>
                </w:tcPr>
                <w:p w14:paraId="044036C0" w14:textId="13D0DD0F" w:rsidR="00A506A9" w:rsidRPr="005341CF" w:rsidRDefault="00A506A9" w:rsidP="00A506A9">
                  <w:pPr>
                    <w:rPr>
                      <w:sz w:val="20"/>
                      <w:szCs w:val="20"/>
                    </w:rPr>
                  </w:pPr>
                </w:p>
              </w:tc>
            </w:tr>
            <w:tr w:rsidR="00A506A9" w:rsidRPr="00F273F7" w14:paraId="4040C495" w14:textId="77777777" w:rsidTr="00266196">
              <w:trPr>
                <w:trHeight w:val="227"/>
              </w:trPr>
              <w:tc>
                <w:tcPr>
                  <w:tcW w:w="2189" w:type="dxa"/>
                  <w:tcBorders>
                    <w:left w:val="single" w:sz="18" w:space="0" w:color="auto"/>
                  </w:tcBorders>
                </w:tcPr>
                <w:p w14:paraId="28C6C4DB"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9045" w:type="dxa"/>
                  <w:tcBorders>
                    <w:right w:val="single" w:sz="18" w:space="0" w:color="auto"/>
                  </w:tcBorders>
                </w:tcPr>
                <w:p w14:paraId="6C7ADB6D" w14:textId="65004008" w:rsidR="00A506A9" w:rsidRPr="002F414C" w:rsidRDefault="007C052F" w:rsidP="00A506A9">
                  <w:pPr>
                    <w:rPr>
                      <w:rFonts w:ascii="Times New Roman" w:hAnsi="Times New Roman" w:cs="Times New Roman"/>
                      <w:sz w:val="24"/>
                      <w:szCs w:val="24"/>
                    </w:rPr>
                  </w:pPr>
                  <w:r>
                    <w:rPr>
                      <w:rFonts w:ascii="Times New Roman" w:hAnsi="Times New Roman" w:cs="Times New Roman"/>
                      <w:sz w:val="24"/>
                      <w:szCs w:val="24"/>
                    </w:rPr>
                    <w:t>Makina</w:t>
                  </w:r>
                  <w:r w:rsidR="0052152F" w:rsidRPr="002F414C">
                    <w:rPr>
                      <w:rFonts w:ascii="Times New Roman" w:hAnsi="Times New Roman" w:cs="Times New Roman"/>
                      <w:sz w:val="24"/>
                      <w:szCs w:val="24"/>
                    </w:rPr>
                    <w:t xml:space="preserve"> </w:t>
                  </w:r>
                  <w:r w:rsidR="00572670" w:rsidRPr="002F414C">
                    <w:rPr>
                      <w:rFonts w:ascii="Times New Roman" w:hAnsi="Times New Roman" w:cs="Times New Roman"/>
                      <w:sz w:val="24"/>
                      <w:szCs w:val="24"/>
                    </w:rPr>
                    <w:t>Mühendis</w:t>
                  </w:r>
                  <w:r w:rsidR="0052152F" w:rsidRPr="002F414C">
                    <w:rPr>
                      <w:rFonts w:ascii="Times New Roman" w:hAnsi="Times New Roman" w:cs="Times New Roman"/>
                      <w:sz w:val="24"/>
                      <w:szCs w:val="24"/>
                    </w:rPr>
                    <w:t>i</w:t>
                  </w:r>
                </w:p>
              </w:tc>
            </w:tr>
            <w:tr w:rsidR="00A506A9" w:rsidRPr="00F273F7" w14:paraId="5F408E4E" w14:textId="77777777" w:rsidTr="00266196">
              <w:trPr>
                <w:trHeight w:val="249"/>
              </w:trPr>
              <w:tc>
                <w:tcPr>
                  <w:tcW w:w="2189" w:type="dxa"/>
                  <w:tcBorders>
                    <w:left w:val="single" w:sz="18" w:space="0" w:color="auto"/>
                  </w:tcBorders>
                </w:tcPr>
                <w:p w14:paraId="0FC255D5"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9045" w:type="dxa"/>
                  <w:tcBorders>
                    <w:right w:val="single" w:sz="18" w:space="0" w:color="auto"/>
                  </w:tcBorders>
                </w:tcPr>
                <w:p w14:paraId="2D638DB8" w14:textId="77777777" w:rsidR="00A506A9" w:rsidRPr="002F414C" w:rsidRDefault="00A506A9" w:rsidP="00D06CC3">
                  <w:pPr>
                    <w:rPr>
                      <w:rFonts w:ascii="Times New Roman" w:hAnsi="Times New Roman" w:cs="Times New Roman"/>
                      <w:sz w:val="24"/>
                      <w:szCs w:val="24"/>
                    </w:rPr>
                  </w:pPr>
                </w:p>
              </w:tc>
            </w:tr>
            <w:tr w:rsidR="00A506A9" w:rsidRPr="00F273F7" w14:paraId="721C70C1" w14:textId="77777777" w:rsidTr="00266196">
              <w:trPr>
                <w:trHeight w:val="227"/>
              </w:trPr>
              <w:tc>
                <w:tcPr>
                  <w:tcW w:w="2189" w:type="dxa"/>
                  <w:tcBorders>
                    <w:left w:val="single" w:sz="18" w:space="0" w:color="auto"/>
                  </w:tcBorders>
                </w:tcPr>
                <w:p w14:paraId="4AA02498"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9045" w:type="dxa"/>
                  <w:tcBorders>
                    <w:right w:val="single" w:sz="18" w:space="0" w:color="auto"/>
                  </w:tcBorders>
                </w:tcPr>
                <w:p w14:paraId="7CA8C863" w14:textId="651BE13F" w:rsidR="00A506A9" w:rsidRPr="002F414C" w:rsidRDefault="00572670" w:rsidP="00D06CC3">
                  <w:pPr>
                    <w:rPr>
                      <w:rFonts w:ascii="Times New Roman" w:hAnsi="Times New Roman" w:cs="Times New Roman"/>
                      <w:sz w:val="24"/>
                      <w:szCs w:val="24"/>
                    </w:rPr>
                  </w:pPr>
                  <w:r w:rsidRPr="002F414C">
                    <w:rPr>
                      <w:rFonts w:ascii="Times New Roman" w:hAnsi="Times New Roman" w:cs="Times New Roman"/>
                      <w:sz w:val="24"/>
                      <w:szCs w:val="24"/>
                    </w:rPr>
                    <w:t xml:space="preserve">Birim Amiri  </w:t>
                  </w:r>
                </w:p>
              </w:tc>
            </w:tr>
            <w:tr w:rsidR="00A506A9" w:rsidRPr="00F273F7" w14:paraId="06651605" w14:textId="77777777" w:rsidTr="00266196">
              <w:trPr>
                <w:trHeight w:val="444"/>
              </w:trPr>
              <w:tc>
                <w:tcPr>
                  <w:tcW w:w="2189" w:type="dxa"/>
                  <w:tcBorders>
                    <w:left w:val="single" w:sz="18" w:space="0" w:color="auto"/>
                  </w:tcBorders>
                </w:tcPr>
                <w:p w14:paraId="481E8071"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9045" w:type="dxa"/>
                  <w:tcBorders>
                    <w:right w:val="single" w:sz="18" w:space="0" w:color="auto"/>
                  </w:tcBorders>
                </w:tcPr>
                <w:p w14:paraId="55325148" w14:textId="77777777" w:rsidR="00A506A9" w:rsidRPr="005341CF" w:rsidRDefault="00A506A9" w:rsidP="00D06CC3">
                  <w:pPr>
                    <w:rPr>
                      <w:rFonts w:ascii="Times New Roman" w:hAnsi="Times New Roman" w:cs="Times New Roman"/>
                      <w:sz w:val="20"/>
                      <w:szCs w:val="20"/>
                    </w:rPr>
                  </w:pPr>
                </w:p>
              </w:tc>
            </w:tr>
            <w:bookmarkEnd w:id="0"/>
          </w:tbl>
          <w:p w14:paraId="0666AD23" w14:textId="77777777" w:rsidR="00266196" w:rsidRDefault="00266196" w:rsidP="00D06CC3">
            <w:pPr>
              <w:rPr>
                <w:rFonts w:ascii="Times New Roman" w:hAnsi="Times New Roman" w:cs="Times New Roman"/>
                <w:b/>
                <w:sz w:val="18"/>
                <w:szCs w:val="18"/>
              </w:rPr>
            </w:pPr>
          </w:p>
          <w:p w14:paraId="2D479D6B" w14:textId="77777777" w:rsidR="002F414C" w:rsidRDefault="00266196" w:rsidP="002F414C">
            <w:pPr>
              <w:rPr>
                <w:rFonts w:ascii="Times New Roman" w:hAnsi="Times New Roman" w:cs="Times New Roman"/>
              </w:rPr>
            </w:pPr>
            <w:r w:rsidRPr="00266196">
              <w:rPr>
                <w:rFonts w:ascii="Times New Roman" w:hAnsi="Times New Roman" w:cs="Times New Roman"/>
                <w:b/>
              </w:rPr>
              <w:t>Görev Alanı</w:t>
            </w:r>
            <w:r w:rsidR="002F414C" w:rsidRPr="00D97719">
              <w:rPr>
                <w:rFonts w:ascii="Times New Roman" w:hAnsi="Times New Roman" w:cs="Times New Roman"/>
              </w:rPr>
              <w:t xml:space="preserve"> </w:t>
            </w:r>
          </w:p>
          <w:p w14:paraId="4188550E" w14:textId="2F6ED981" w:rsidR="002F414C" w:rsidRPr="002F414C" w:rsidRDefault="002F414C" w:rsidP="00CF47DC">
            <w:pPr>
              <w:jc w:val="both"/>
              <w:rPr>
                <w:rFonts w:ascii="Times New Roman" w:hAnsi="Times New Roman" w:cs="Times New Roman"/>
                <w:sz w:val="24"/>
                <w:szCs w:val="24"/>
              </w:rPr>
            </w:pPr>
            <w:r w:rsidRPr="002F414C">
              <w:rPr>
                <w:rFonts w:ascii="Times New Roman" w:hAnsi="Times New Roman" w:cs="Times New Roman"/>
                <w:sz w:val="24"/>
                <w:szCs w:val="24"/>
              </w:rPr>
              <w:t xml:space="preserve">Her türlü mekanik sistemin, gaz ve buhar türbinlerinin, pistonlu kompresörlerin, soğutma, ısıtma, havalandırma-iklimlendirme sistemlerinin, elektromekanik taşıyıcıların (asansör, yürüyen merdiven gibi )belirli ölçütler çerçevesinde tasarımını yapmak, geliştirmek, sistemler arası ilişki ve fonksiyonları kurmak, geçerli fiziksel kurallar içinde test etmek Makine Mühendisinin çalışma alanına girer. Buna göre; </w:t>
            </w:r>
          </w:p>
          <w:p w14:paraId="09642CF7" w14:textId="77777777" w:rsidR="002F414C" w:rsidRPr="002F414C" w:rsidRDefault="002F414C" w:rsidP="00CF47DC">
            <w:pPr>
              <w:jc w:val="both"/>
              <w:rPr>
                <w:rFonts w:ascii="Times New Roman" w:hAnsi="Times New Roman" w:cs="Times New Roman"/>
                <w:b/>
                <w:sz w:val="24"/>
                <w:szCs w:val="24"/>
              </w:rPr>
            </w:pPr>
          </w:p>
          <w:p w14:paraId="3EAA5E56" w14:textId="631DB3BB" w:rsidR="00266196" w:rsidRPr="002F414C" w:rsidRDefault="00266196" w:rsidP="00D06CC3">
            <w:pPr>
              <w:rPr>
                <w:rFonts w:ascii="Times New Roman" w:hAnsi="Times New Roman" w:cs="Times New Roman"/>
                <w:b/>
                <w:sz w:val="24"/>
                <w:szCs w:val="24"/>
              </w:rPr>
            </w:pPr>
            <w:r w:rsidRPr="002F414C">
              <w:rPr>
                <w:rFonts w:ascii="Times New Roman" w:hAnsi="Times New Roman" w:cs="Times New Roman"/>
                <w:b/>
                <w:sz w:val="24"/>
                <w:szCs w:val="24"/>
              </w:rPr>
              <w:t>Temel Görev ve Sorumlulukları</w:t>
            </w:r>
          </w:p>
          <w:p w14:paraId="222168E6" w14:textId="757738CC" w:rsidR="00D97719" w:rsidRPr="002F414C" w:rsidRDefault="00D97719" w:rsidP="002F414C">
            <w:pPr>
              <w:pStyle w:val="AralkYok"/>
              <w:numPr>
                <w:ilvl w:val="0"/>
                <w:numId w:val="12"/>
              </w:numPr>
              <w:jc w:val="both"/>
              <w:rPr>
                <w:rFonts w:ascii="Times New Roman" w:hAnsi="Times New Roman" w:cs="Times New Roman"/>
                <w:sz w:val="24"/>
                <w:szCs w:val="24"/>
              </w:rPr>
            </w:pPr>
            <w:r w:rsidRPr="002F414C">
              <w:rPr>
                <w:rFonts w:ascii="Times New Roman" w:hAnsi="Times New Roman" w:cs="Times New Roman"/>
                <w:sz w:val="24"/>
                <w:szCs w:val="24"/>
              </w:rPr>
              <w:t>Mekanik ve tesisat projeleri, iklimlendirme, ısıtma, soğutma sistemleri morg yapımı gibi ilgili işlere ait proje ve ihale dosyası hazırlamak.</w:t>
            </w:r>
          </w:p>
          <w:p w14:paraId="76C20FE0" w14:textId="0CE70ED0" w:rsidR="00D97719" w:rsidRPr="002F414C" w:rsidRDefault="00D97719" w:rsidP="002F414C">
            <w:pPr>
              <w:pStyle w:val="AralkYok"/>
              <w:numPr>
                <w:ilvl w:val="0"/>
                <w:numId w:val="12"/>
              </w:numPr>
              <w:jc w:val="both"/>
              <w:rPr>
                <w:rFonts w:ascii="Times New Roman" w:hAnsi="Times New Roman" w:cs="Times New Roman"/>
                <w:sz w:val="24"/>
                <w:szCs w:val="24"/>
              </w:rPr>
            </w:pPr>
            <w:r w:rsidRPr="002F414C">
              <w:rPr>
                <w:rFonts w:ascii="Times New Roman" w:hAnsi="Times New Roman" w:cs="Times New Roman"/>
                <w:sz w:val="24"/>
                <w:szCs w:val="24"/>
              </w:rPr>
              <w:t xml:space="preserve">Uygulamada ortaya çıkan proje hatalarının düzeltilmesini sağlamak. </w:t>
            </w:r>
          </w:p>
          <w:p w14:paraId="0DE7F9CB" w14:textId="4602736A" w:rsidR="00D97719" w:rsidRPr="002F414C" w:rsidRDefault="00D97719" w:rsidP="002F414C">
            <w:pPr>
              <w:pStyle w:val="AralkYok"/>
              <w:numPr>
                <w:ilvl w:val="0"/>
                <w:numId w:val="12"/>
              </w:numPr>
              <w:jc w:val="both"/>
              <w:rPr>
                <w:rFonts w:ascii="Times New Roman" w:hAnsi="Times New Roman" w:cs="Times New Roman"/>
                <w:sz w:val="24"/>
                <w:szCs w:val="24"/>
              </w:rPr>
            </w:pPr>
            <w:r w:rsidRPr="002F414C">
              <w:rPr>
                <w:rFonts w:ascii="Times New Roman" w:hAnsi="Times New Roman" w:cs="Times New Roman"/>
                <w:sz w:val="24"/>
                <w:szCs w:val="24"/>
              </w:rPr>
              <w:t>Isı yalıtımı ve enerjinin verimli kullanımı ile ilgili çalışma ve planlamaları yapmak, bunları rapor halinde amirlerine sunmak.</w:t>
            </w:r>
          </w:p>
          <w:p w14:paraId="17668623" w14:textId="66543C3E" w:rsidR="00D97719" w:rsidRPr="002F414C" w:rsidRDefault="00D97719" w:rsidP="002F414C">
            <w:pPr>
              <w:pStyle w:val="AralkYok"/>
              <w:numPr>
                <w:ilvl w:val="0"/>
                <w:numId w:val="12"/>
              </w:numPr>
              <w:jc w:val="both"/>
              <w:rPr>
                <w:rFonts w:ascii="Times New Roman" w:hAnsi="Times New Roman" w:cs="Times New Roman"/>
                <w:sz w:val="24"/>
                <w:szCs w:val="24"/>
              </w:rPr>
            </w:pPr>
            <w:r w:rsidRPr="002F414C">
              <w:rPr>
                <w:rFonts w:ascii="Times New Roman" w:hAnsi="Times New Roman" w:cs="Times New Roman"/>
                <w:sz w:val="24"/>
                <w:szCs w:val="24"/>
              </w:rPr>
              <w:t xml:space="preserve">Hizmet alanına giren konularda gerekli plan ve projeleri yapmak. </w:t>
            </w:r>
          </w:p>
          <w:p w14:paraId="5334B8B1" w14:textId="367BD742" w:rsidR="00D97719" w:rsidRPr="002F414C" w:rsidRDefault="00D97719" w:rsidP="002F414C">
            <w:pPr>
              <w:pStyle w:val="AralkYok"/>
              <w:numPr>
                <w:ilvl w:val="0"/>
                <w:numId w:val="12"/>
              </w:numPr>
              <w:jc w:val="both"/>
              <w:rPr>
                <w:rFonts w:ascii="Times New Roman" w:hAnsi="Times New Roman" w:cs="Times New Roman"/>
                <w:sz w:val="24"/>
                <w:szCs w:val="24"/>
              </w:rPr>
            </w:pPr>
            <w:r w:rsidRPr="002F414C">
              <w:rPr>
                <w:rFonts w:ascii="Times New Roman" w:hAnsi="Times New Roman" w:cs="Times New Roman"/>
                <w:sz w:val="24"/>
                <w:szCs w:val="24"/>
              </w:rPr>
              <w:t>Hizmet alanına giren konularda çalışırken iş ve çalışma güvenliğine yönelik her türlü önlemi almak, bu önlemlerin uygulanmasını sağlamak.</w:t>
            </w:r>
          </w:p>
          <w:p w14:paraId="289E3F2F" w14:textId="224A3725" w:rsidR="00D97719" w:rsidRPr="002F414C" w:rsidRDefault="00D97719" w:rsidP="002F414C">
            <w:pPr>
              <w:pStyle w:val="AralkYok"/>
              <w:numPr>
                <w:ilvl w:val="0"/>
                <w:numId w:val="12"/>
              </w:numPr>
              <w:jc w:val="both"/>
              <w:rPr>
                <w:rFonts w:ascii="Times New Roman" w:hAnsi="Times New Roman" w:cs="Times New Roman"/>
                <w:sz w:val="24"/>
                <w:szCs w:val="24"/>
              </w:rPr>
            </w:pPr>
            <w:r w:rsidRPr="002F414C">
              <w:rPr>
                <w:rFonts w:ascii="Times New Roman" w:hAnsi="Times New Roman" w:cs="Times New Roman"/>
                <w:sz w:val="24"/>
                <w:szCs w:val="24"/>
              </w:rPr>
              <w:t>Yapılan hizmetler ile ilgili gerekli raporları hazırlamak.</w:t>
            </w:r>
          </w:p>
          <w:p w14:paraId="59EAC298" w14:textId="7E165E0D" w:rsidR="00D97719" w:rsidRPr="002F414C" w:rsidRDefault="00D97719" w:rsidP="002F414C">
            <w:pPr>
              <w:pStyle w:val="AralkYok"/>
              <w:numPr>
                <w:ilvl w:val="0"/>
                <w:numId w:val="12"/>
              </w:numPr>
              <w:jc w:val="both"/>
              <w:rPr>
                <w:rFonts w:ascii="Times New Roman" w:hAnsi="Times New Roman" w:cs="Times New Roman"/>
                <w:sz w:val="24"/>
                <w:szCs w:val="24"/>
              </w:rPr>
            </w:pPr>
            <w:r w:rsidRPr="002F414C">
              <w:rPr>
                <w:rFonts w:ascii="Times New Roman" w:hAnsi="Times New Roman" w:cs="Times New Roman"/>
                <w:sz w:val="24"/>
                <w:szCs w:val="24"/>
              </w:rPr>
              <w:t>Yapımı süren işlerde kontrollük ve denetim hizmetlerinde bulunmak, geçici ve kesin kabul işlemlerinde çalışmak.</w:t>
            </w:r>
          </w:p>
          <w:p w14:paraId="1E3816DD" w14:textId="37ED9505" w:rsidR="00D97719" w:rsidRPr="002F414C" w:rsidRDefault="00D97719" w:rsidP="002F414C">
            <w:pPr>
              <w:pStyle w:val="AralkYok"/>
              <w:numPr>
                <w:ilvl w:val="0"/>
                <w:numId w:val="12"/>
              </w:numPr>
              <w:jc w:val="both"/>
              <w:rPr>
                <w:rFonts w:ascii="Times New Roman" w:hAnsi="Times New Roman" w:cs="Times New Roman"/>
                <w:sz w:val="24"/>
                <w:szCs w:val="24"/>
              </w:rPr>
            </w:pPr>
            <w:r w:rsidRPr="002F414C">
              <w:rPr>
                <w:rFonts w:ascii="Times New Roman" w:hAnsi="Times New Roman" w:cs="Times New Roman"/>
                <w:sz w:val="24"/>
                <w:szCs w:val="24"/>
              </w:rPr>
              <w:t>Metraj cetvellerini hazırlamak, keşif ve pursantaj listelerini, fiyat analizi ve tutanaklarını hazırlamak , gerekli teknik şartnameleri hazırlamak.</w:t>
            </w:r>
          </w:p>
          <w:p w14:paraId="68D1E75C" w14:textId="44A04723" w:rsidR="00D97719" w:rsidRPr="002F414C" w:rsidRDefault="00D97719" w:rsidP="002F414C">
            <w:pPr>
              <w:pStyle w:val="AralkYok"/>
              <w:numPr>
                <w:ilvl w:val="0"/>
                <w:numId w:val="12"/>
              </w:numPr>
              <w:jc w:val="both"/>
              <w:rPr>
                <w:rFonts w:ascii="Times New Roman" w:hAnsi="Times New Roman" w:cs="Times New Roman"/>
                <w:sz w:val="24"/>
                <w:szCs w:val="24"/>
              </w:rPr>
            </w:pPr>
            <w:r w:rsidRPr="002F414C">
              <w:rPr>
                <w:rFonts w:ascii="Times New Roman" w:hAnsi="Times New Roman" w:cs="Times New Roman"/>
                <w:sz w:val="24"/>
                <w:szCs w:val="24"/>
              </w:rPr>
              <w:t>Hizmet alanına giren işler ile ilgili gerekli toplantılara katılmak, komisyonlarda görev almak.</w:t>
            </w:r>
          </w:p>
          <w:p w14:paraId="57A5B4C6" w14:textId="646F77C8" w:rsidR="00D97719" w:rsidRPr="002F414C" w:rsidRDefault="00D97719" w:rsidP="002F414C">
            <w:pPr>
              <w:pStyle w:val="AralkYok"/>
              <w:numPr>
                <w:ilvl w:val="0"/>
                <w:numId w:val="12"/>
              </w:numPr>
              <w:jc w:val="both"/>
              <w:rPr>
                <w:rFonts w:ascii="Times New Roman" w:hAnsi="Times New Roman" w:cs="Times New Roman"/>
                <w:sz w:val="24"/>
                <w:szCs w:val="24"/>
              </w:rPr>
            </w:pPr>
            <w:r w:rsidRPr="002F414C">
              <w:rPr>
                <w:rFonts w:ascii="Times New Roman" w:hAnsi="Times New Roman" w:cs="Times New Roman"/>
                <w:sz w:val="24"/>
                <w:szCs w:val="24"/>
              </w:rPr>
              <w:t xml:space="preserve">Amirlerinin verdiği ve meslek alanına </w:t>
            </w:r>
            <w:r w:rsidR="00AB093C">
              <w:rPr>
                <w:rFonts w:ascii="Times New Roman" w:hAnsi="Times New Roman" w:cs="Times New Roman"/>
                <w:sz w:val="24"/>
                <w:szCs w:val="24"/>
              </w:rPr>
              <w:t xml:space="preserve">giren </w:t>
            </w:r>
            <w:r w:rsidRPr="002F414C">
              <w:rPr>
                <w:rFonts w:ascii="Times New Roman" w:hAnsi="Times New Roman" w:cs="Times New Roman"/>
                <w:sz w:val="24"/>
                <w:szCs w:val="24"/>
              </w:rPr>
              <w:t>işleri uygulamak veya uygulatmak.</w:t>
            </w:r>
          </w:p>
          <w:p w14:paraId="0B14EF8B" w14:textId="16ACC82C" w:rsidR="00D97719" w:rsidRPr="002F414C" w:rsidRDefault="00D97719" w:rsidP="002F414C">
            <w:pPr>
              <w:pStyle w:val="AralkYok"/>
              <w:numPr>
                <w:ilvl w:val="0"/>
                <w:numId w:val="12"/>
              </w:numPr>
              <w:jc w:val="both"/>
              <w:rPr>
                <w:rFonts w:ascii="Times New Roman" w:hAnsi="Times New Roman" w:cs="Times New Roman"/>
                <w:sz w:val="24"/>
                <w:szCs w:val="24"/>
              </w:rPr>
            </w:pPr>
            <w:r w:rsidRPr="002F414C">
              <w:rPr>
                <w:rFonts w:ascii="Times New Roman" w:hAnsi="Times New Roman" w:cs="Times New Roman"/>
                <w:sz w:val="24"/>
                <w:szCs w:val="24"/>
              </w:rPr>
              <w:t>Astlarının yaptığı işlerin takibini yapmak, gerekli planlama ve organizasyonu sağlamak, vardiyaları düzenlemek.</w:t>
            </w:r>
          </w:p>
          <w:p w14:paraId="3D365248" w14:textId="5ECB13C5" w:rsidR="00D97719" w:rsidRPr="002F414C" w:rsidRDefault="00D97719" w:rsidP="002F414C">
            <w:pPr>
              <w:pStyle w:val="AralkYok"/>
              <w:numPr>
                <w:ilvl w:val="0"/>
                <w:numId w:val="12"/>
              </w:numPr>
              <w:jc w:val="both"/>
              <w:rPr>
                <w:rFonts w:ascii="Times New Roman" w:hAnsi="Times New Roman" w:cs="Times New Roman"/>
                <w:sz w:val="24"/>
                <w:szCs w:val="24"/>
              </w:rPr>
            </w:pPr>
            <w:r w:rsidRPr="002F414C">
              <w:rPr>
                <w:rFonts w:ascii="Times New Roman" w:hAnsi="Times New Roman" w:cs="Times New Roman"/>
                <w:sz w:val="24"/>
                <w:szCs w:val="24"/>
              </w:rPr>
              <w:t>Gerekli durumlarda ekiplerin eğitimini sağlamak. Meslek içi eğitimlere katılmak.</w:t>
            </w:r>
          </w:p>
          <w:p w14:paraId="67FF6321" w14:textId="5729A4FF" w:rsidR="00D97719" w:rsidRPr="002F414C" w:rsidRDefault="00D97719" w:rsidP="002F414C">
            <w:pPr>
              <w:pStyle w:val="AralkYok"/>
              <w:numPr>
                <w:ilvl w:val="0"/>
                <w:numId w:val="12"/>
              </w:numPr>
              <w:jc w:val="both"/>
              <w:rPr>
                <w:rFonts w:ascii="Times New Roman" w:hAnsi="Times New Roman" w:cs="Times New Roman"/>
                <w:sz w:val="24"/>
                <w:szCs w:val="24"/>
              </w:rPr>
            </w:pPr>
            <w:r w:rsidRPr="002F414C">
              <w:rPr>
                <w:rFonts w:ascii="Times New Roman" w:hAnsi="Times New Roman" w:cs="Times New Roman"/>
                <w:sz w:val="24"/>
                <w:szCs w:val="24"/>
              </w:rPr>
              <w:t>Hizmet alanına giren işler için ihtiyaç duyulan malzeme, alet ve avadanlıkları belirleyip teminini sağlamak.</w:t>
            </w:r>
          </w:p>
          <w:p w14:paraId="4B8AD40F" w14:textId="08EC8B88" w:rsidR="00D97719" w:rsidRPr="002F414C" w:rsidRDefault="00D97719" w:rsidP="002F414C">
            <w:pPr>
              <w:pStyle w:val="AralkYok"/>
              <w:numPr>
                <w:ilvl w:val="0"/>
                <w:numId w:val="12"/>
              </w:numPr>
              <w:jc w:val="both"/>
              <w:rPr>
                <w:rFonts w:ascii="Times New Roman" w:hAnsi="Times New Roman" w:cs="Times New Roman"/>
                <w:sz w:val="24"/>
                <w:szCs w:val="24"/>
              </w:rPr>
            </w:pPr>
            <w:r w:rsidRPr="002F414C">
              <w:rPr>
                <w:rFonts w:ascii="Times New Roman" w:hAnsi="Times New Roman" w:cs="Times New Roman"/>
                <w:sz w:val="24"/>
                <w:szCs w:val="24"/>
              </w:rPr>
              <w:t>Meslek alanına giren konular ile ilgili yasa, yönetmelik ve meslek ahlak kurallarına uygun hizmet üretmek veya üretilmesini sağlamak.</w:t>
            </w:r>
          </w:p>
          <w:p w14:paraId="27F632F2" w14:textId="71AE2C26" w:rsidR="00D97719" w:rsidRPr="002F414C" w:rsidRDefault="00D97719" w:rsidP="002F414C">
            <w:pPr>
              <w:pStyle w:val="AralkYok"/>
              <w:numPr>
                <w:ilvl w:val="0"/>
                <w:numId w:val="12"/>
              </w:numPr>
              <w:jc w:val="both"/>
              <w:rPr>
                <w:rFonts w:ascii="Times New Roman" w:hAnsi="Times New Roman" w:cs="Times New Roman"/>
                <w:sz w:val="24"/>
                <w:szCs w:val="24"/>
              </w:rPr>
            </w:pPr>
            <w:r w:rsidRPr="002F414C">
              <w:rPr>
                <w:rFonts w:ascii="Times New Roman" w:hAnsi="Times New Roman" w:cs="Times New Roman"/>
                <w:sz w:val="24"/>
                <w:szCs w:val="24"/>
              </w:rPr>
              <w:t>Meslek alanına giren konularda her türlü gelişmeyi takip etmek, mevcut veya yeni yaptırılacak tesislerin verimli ve ekonomik kullanımına yönelik gelişmeleri uygulamak.</w:t>
            </w:r>
          </w:p>
          <w:p w14:paraId="5BC55913" w14:textId="77777777" w:rsidR="007F3C65" w:rsidRPr="007F3C65" w:rsidRDefault="007F3C65" w:rsidP="007F3C65">
            <w:pPr>
              <w:rPr>
                <w:rFonts w:ascii="Times New Roman" w:hAnsi="Times New Roman"/>
                <w:sz w:val="24"/>
                <w:szCs w:val="24"/>
              </w:rPr>
            </w:pPr>
          </w:p>
          <w:p w14:paraId="064EDC97" w14:textId="0F2F4AB3" w:rsidR="00266196" w:rsidRPr="00266196" w:rsidRDefault="00266196" w:rsidP="00266196">
            <w:pPr>
              <w:rPr>
                <w:rFonts w:ascii="Times New Roman" w:hAnsi="Times New Roman" w:cs="Times New Roman"/>
                <w:b/>
              </w:rPr>
            </w:pPr>
            <w:r w:rsidRPr="00266196">
              <w:rPr>
                <w:rFonts w:ascii="Times New Roman" w:hAnsi="Times New Roman" w:cs="Times New Roman"/>
                <w:b/>
              </w:rPr>
              <w:t>Yetkileri/Yetkinlik (Aranan Nitelikler)</w:t>
            </w:r>
          </w:p>
          <w:p w14:paraId="36AF115E" w14:textId="77777777" w:rsidR="00572670" w:rsidRDefault="00572670" w:rsidP="00572670">
            <w:pPr>
              <w:pStyle w:val="TableParagraph"/>
              <w:numPr>
                <w:ilvl w:val="0"/>
                <w:numId w:val="5"/>
              </w:numPr>
              <w:spacing w:before="209"/>
              <w:jc w:val="both"/>
            </w:pPr>
            <w:r w:rsidRPr="00EF4FEA">
              <w:t>657 sayılı Devlet Memurları Kanunu’nda belirtilen şartları taşımak</w:t>
            </w:r>
          </w:p>
          <w:p w14:paraId="62A12FA8" w14:textId="770FDD70" w:rsidR="00266196" w:rsidRPr="00572670" w:rsidRDefault="00572670" w:rsidP="00572670">
            <w:pPr>
              <w:pStyle w:val="TableParagraph"/>
              <w:numPr>
                <w:ilvl w:val="0"/>
                <w:numId w:val="5"/>
              </w:numPr>
              <w:spacing w:before="209"/>
              <w:jc w:val="both"/>
            </w:pPr>
            <w:r w:rsidRPr="00EF4FEA">
              <w:t>Faaliyetlerin en iyi şekilde sürdürebilmesi için gerekli karar verme ve sorun çözme niteliklerine sahip olmak</w:t>
            </w:r>
          </w:p>
          <w:p w14:paraId="0ACD6590" w14:textId="77777777" w:rsidR="00266196" w:rsidRDefault="00266196" w:rsidP="00266196">
            <w:pPr>
              <w:rPr>
                <w:rFonts w:ascii="Times New Roman" w:hAnsi="Times New Roman" w:cs="Times New Roman"/>
                <w:b/>
              </w:rPr>
            </w:pPr>
          </w:p>
          <w:p w14:paraId="593BBB2E" w14:textId="28D4E7CD" w:rsidR="00266196" w:rsidRPr="00266196" w:rsidRDefault="00266196" w:rsidP="00266196">
            <w:pPr>
              <w:rPr>
                <w:rFonts w:ascii="Times New Roman" w:hAnsi="Times New Roman" w:cs="Times New Roman"/>
                <w:b/>
              </w:rPr>
            </w:pPr>
            <w:r w:rsidRPr="00266196">
              <w:rPr>
                <w:rFonts w:ascii="Times New Roman" w:hAnsi="Times New Roman" w:cs="Times New Roman"/>
                <w:b/>
              </w:rPr>
              <w:t>Bilgi (Yasal Dayanak)</w:t>
            </w:r>
          </w:p>
          <w:p w14:paraId="56C9846D" w14:textId="0BEA3E31" w:rsidR="00266196" w:rsidRDefault="00266196" w:rsidP="00266196">
            <w:pPr>
              <w:rPr>
                <w:rFonts w:ascii="Times New Roman" w:hAnsi="Times New Roman"/>
                <w:sz w:val="28"/>
                <w:szCs w:val="24"/>
              </w:rPr>
            </w:pPr>
          </w:p>
          <w:p w14:paraId="72BC0A2B" w14:textId="77777777" w:rsidR="00572670" w:rsidRDefault="00572670" w:rsidP="00572670">
            <w:pPr>
              <w:pStyle w:val="TableParagraph"/>
              <w:numPr>
                <w:ilvl w:val="0"/>
                <w:numId w:val="6"/>
              </w:numPr>
              <w:tabs>
                <w:tab w:val="left" w:pos="827"/>
                <w:tab w:val="left" w:pos="829"/>
              </w:tabs>
              <w:spacing w:before="124"/>
              <w:ind w:hanging="362"/>
            </w:pPr>
            <w:r>
              <w:t>657 sayılı Devlet Memurları</w:t>
            </w:r>
            <w:r>
              <w:rPr>
                <w:spacing w:val="2"/>
              </w:rPr>
              <w:t xml:space="preserve"> </w:t>
            </w:r>
            <w:r>
              <w:t>Kanunu</w:t>
            </w:r>
          </w:p>
          <w:p w14:paraId="34608331" w14:textId="2DD19D27" w:rsidR="00266196" w:rsidRDefault="00572670" w:rsidP="00572670">
            <w:pPr>
              <w:pStyle w:val="TableParagraph"/>
              <w:numPr>
                <w:ilvl w:val="0"/>
                <w:numId w:val="6"/>
              </w:numPr>
              <w:tabs>
                <w:tab w:val="left" w:pos="827"/>
                <w:tab w:val="left" w:pos="829"/>
              </w:tabs>
              <w:spacing w:before="124"/>
              <w:ind w:hanging="362"/>
            </w:pPr>
            <w:r>
              <w:t>124 sayılı Yükseköğretim Üst Kuruluşları ile Yükseköğretim Kurumlarının İdari Teşkilatı Hakkında Kanun Hükmünde</w:t>
            </w:r>
            <w:r w:rsidRPr="00572670">
              <w:rPr>
                <w:spacing w:val="-1"/>
              </w:rPr>
              <w:t xml:space="preserve"> </w:t>
            </w:r>
            <w:r>
              <w:t>Kararname</w:t>
            </w:r>
          </w:p>
          <w:p w14:paraId="5D86B6BC" w14:textId="1953D214" w:rsidR="007C052F" w:rsidRDefault="007C052F" w:rsidP="007C052F">
            <w:pPr>
              <w:pStyle w:val="TableParagraph"/>
              <w:tabs>
                <w:tab w:val="left" w:pos="827"/>
                <w:tab w:val="left" w:pos="829"/>
              </w:tabs>
              <w:spacing w:before="124"/>
            </w:pPr>
          </w:p>
          <w:p w14:paraId="3FAF1BC3" w14:textId="29AD200E" w:rsidR="007C052F" w:rsidRDefault="007C052F" w:rsidP="007C052F">
            <w:pPr>
              <w:pStyle w:val="TableParagraph"/>
              <w:tabs>
                <w:tab w:val="left" w:pos="827"/>
                <w:tab w:val="left" w:pos="829"/>
              </w:tabs>
              <w:spacing w:before="124"/>
            </w:pPr>
          </w:p>
          <w:p w14:paraId="71B380F1" w14:textId="36CBFBD0" w:rsidR="007C052F" w:rsidRDefault="007C052F" w:rsidP="007C052F">
            <w:pPr>
              <w:pStyle w:val="TableParagraph"/>
              <w:tabs>
                <w:tab w:val="left" w:pos="827"/>
                <w:tab w:val="left" w:pos="829"/>
              </w:tabs>
              <w:spacing w:before="124"/>
            </w:pPr>
          </w:p>
          <w:p w14:paraId="4A883DB1" w14:textId="77777777" w:rsidR="007C052F" w:rsidRPr="00572670" w:rsidRDefault="007C052F" w:rsidP="007C052F">
            <w:pPr>
              <w:pStyle w:val="TableParagraph"/>
              <w:tabs>
                <w:tab w:val="left" w:pos="827"/>
                <w:tab w:val="left" w:pos="829"/>
              </w:tabs>
              <w:spacing w:before="124"/>
            </w:pPr>
          </w:p>
          <w:p w14:paraId="74EDFF9D" w14:textId="77777777" w:rsidR="00266196" w:rsidRPr="00266196" w:rsidRDefault="00266196" w:rsidP="00266196">
            <w:pPr>
              <w:rPr>
                <w:rFonts w:ascii="Times New Roman" w:hAnsi="Times New Roman"/>
                <w:sz w:val="28"/>
                <w:szCs w:val="24"/>
              </w:rPr>
            </w:pPr>
          </w:p>
          <w:p w14:paraId="38924940"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Bu dokümanda açıklanan görev tanımını okudum. Görevimi burada belirtilen kapsamda yerine getirmeyi kabul ediyorum.</w:t>
            </w:r>
          </w:p>
          <w:p w14:paraId="5F10ED52"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 xml:space="preserve">                                                                                                                                                                  Tarih :  …./…./2021</w:t>
            </w:r>
          </w:p>
          <w:p w14:paraId="1B2EE527" w14:textId="75DD88EC" w:rsidR="00266196" w:rsidRPr="00266196" w:rsidRDefault="00266196" w:rsidP="00266196">
            <w:pPr>
              <w:rPr>
                <w:rFonts w:ascii="Times New Roman" w:hAnsi="Times New Roman"/>
                <w:szCs w:val="20"/>
              </w:rPr>
            </w:pPr>
          </w:p>
        </w:tc>
      </w:tr>
    </w:tbl>
    <w:p w14:paraId="2883F1B2" w14:textId="77777777" w:rsidR="001E20A4" w:rsidRPr="007A4784" w:rsidRDefault="001E20A4" w:rsidP="00266196">
      <w:pPr>
        <w:tabs>
          <w:tab w:val="left" w:pos="6420"/>
        </w:tabs>
        <w:rPr>
          <w:szCs w:val="20"/>
        </w:rPr>
      </w:pPr>
    </w:p>
    <w:sectPr w:rsidR="001E20A4" w:rsidRPr="007A4784" w:rsidSect="007C052F">
      <w:headerReference w:type="default" r:id="rId7"/>
      <w:footerReference w:type="default" r:id="rId8"/>
      <w:pgSz w:w="12472" w:h="16781"/>
      <w:pgMar w:top="142" w:right="851" w:bottom="244" w:left="851" w:header="0" w:footer="1256"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22B84" w14:textId="77777777" w:rsidR="003075CA" w:rsidRDefault="003075CA" w:rsidP="002B2BC7">
      <w:r>
        <w:separator/>
      </w:r>
    </w:p>
  </w:endnote>
  <w:endnote w:type="continuationSeparator" w:id="0">
    <w:p w14:paraId="78D4417C" w14:textId="77777777" w:rsidR="003075CA" w:rsidRDefault="003075CA"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403CE" w14:textId="64F436DB" w:rsidR="007C052F" w:rsidRDefault="007C052F" w:rsidP="002F63FF">
    <w:pPr>
      <w:pStyle w:val="AltBilgi"/>
    </w:pPr>
  </w:p>
  <w:tbl>
    <w:tblPr>
      <w:tblStyle w:val="TabloKlavuzu"/>
      <w:tblpPr w:leftFromText="141" w:rightFromText="141" w:vertAnchor="text" w:horzAnchor="margin" w:tblpX="-289" w:tblpY="353"/>
      <w:tblW w:w="11656" w:type="dxa"/>
      <w:tblLook w:val="04A0" w:firstRow="1" w:lastRow="0" w:firstColumn="1" w:lastColumn="0" w:noHBand="0" w:noVBand="1"/>
    </w:tblPr>
    <w:tblGrid>
      <w:gridCol w:w="2225"/>
      <w:gridCol w:w="2813"/>
      <w:gridCol w:w="4572"/>
      <w:gridCol w:w="2046"/>
    </w:tblGrid>
    <w:tr w:rsidR="00832E8A" w14:paraId="1427188B" w14:textId="77777777" w:rsidTr="00832E8A">
      <w:trPr>
        <w:trHeight w:val="415"/>
      </w:trPr>
      <w:tc>
        <w:tcPr>
          <w:tcW w:w="2225" w:type="dxa"/>
          <w:tcBorders>
            <w:top w:val="single" w:sz="4" w:space="0" w:color="auto"/>
            <w:left w:val="single" w:sz="4" w:space="0" w:color="auto"/>
            <w:bottom w:val="single" w:sz="4" w:space="0" w:color="auto"/>
            <w:right w:val="single" w:sz="4" w:space="0" w:color="auto"/>
          </w:tcBorders>
          <w:hideMark/>
        </w:tcPr>
        <w:p w14:paraId="1B6DF44A" w14:textId="77777777" w:rsidR="00832E8A" w:rsidRDefault="00832E8A" w:rsidP="00832E8A">
          <w:pPr>
            <w:tabs>
              <w:tab w:val="left" w:pos="4414"/>
            </w:tabs>
            <w:rPr>
              <w:szCs w:val="20"/>
            </w:rPr>
          </w:pPr>
          <w:r>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644187E8" w14:textId="77777777" w:rsidR="00832E8A" w:rsidRDefault="00832E8A" w:rsidP="00832E8A">
          <w:pPr>
            <w:tabs>
              <w:tab w:val="left" w:pos="4414"/>
            </w:tabs>
            <w:rPr>
              <w:b/>
              <w:szCs w:val="20"/>
            </w:rPr>
          </w:pPr>
          <w:r>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4107C4FE" w14:textId="77777777" w:rsidR="00832E8A" w:rsidRDefault="00832E8A" w:rsidP="00832E8A">
          <w:pPr>
            <w:tabs>
              <w:tab w:val="left" w:pos="4414"/>
            </w:tabs>
            <w:rPr>
              <w:szCs w:val="20"/>
            </w:rPr>
          </w:pPr>
          <w:r>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621D2BD3" w14:textId="77777777" w:rsidR="00832E8A" w:rsidRDefault="00832E8A" w:rsidP="00832E8A">
          <w:pPr>
            <w:tabs>
              <w:tab w:val="left" w:pos="4414"/>
            </w:tabs>
            <w:rPr>
              <w:b/>
              <w:szCs w:val="20"/>
            </w:rPr>
          </w:pPr>
          <w:r>
            <w:rPr>
              <w:noProof/>
              <w:lang w:eastAsia="tr-TR"/>
            </w:rPr>
            <w:drawing>
              <wp:inline distT="0" distB="0" distL="0" distR="0" wp14:anchorId="7C21A500" wp14:editId="31C3EBF5">
                <wp:extent cx="1162050" cy="438150"/>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832E8A" w14:paraId="2608E558" w14:textId="77777777" w:rsidTr="00832E8A">
      <w:trPr>
        <w:trHeight w:val="418"/>
      </w:trPr>
      <w:tc>
        <w:tcPr>
          <w:tcW w:w="2225" w:type="dxa"/>
          <w:tcBorders>
            <w:top w:val="single" w:sz="4" w:space="0" w:color="auto"/>
            <w:left w:val="single" w:sz="4" w:space="0" w:color="auto"/>
            <w:bottom w:val="single" w:sz="4" w:space="0" w:color="auto"/>
            <w:right w:val="single" w:sz="4" w:space="0" w:color="auto"/>
          </w:tcBorders>
          <w:hideMark/>
        </w:tcPr>
        <w:p w14:paraId="3AE54CA3" w14:textId="77777777" w:rsidR="00832E8A" w:rsidRDefault="00832E8A" w:rsidP="00832E8A">
          <w:pPr>
            <w:tabs>
              <w:tab w:val="right" w:pos="1720"/>
            </w:tabs>
            <w:rPr>
              <w:szCs w:val="20"/>
            </w:rPr>
          </w:pPr>
          <w:r>
            <w:rPr>
              <w:szCs w:val="20"/>
            </w:rPr>
            <w:t>Onaylayan</w:t>
          </w:r>
          <w:r>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09B9CF47" w14:textId="77777777" w:rsidR="00832E8A" w:rsidRDefault="00832E8A" w:rsidP="00832E8A">
          <w:pPr>
            <w:tabs>
              <w:tab w:val="left" w:pos="4414"/>
            </w:tabs>
            <w:rPr>
              <w:szCs w:val="20"/>
            </w:rPr>
          </w:pPr>
          <w:r>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385183E7" w14:textId="77777777" w:rsidR="00832E8A" w:rsidRDefault="00832E8A" w:rsidP="00832E8A">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DF5BC" w14:textId="77777777" w:rsidR="00832E8A" w:rsidRDefault="00832E8A" w:rsidP="00832E8A">
          <w:pPr>
            <w:widowControl/>
            <w:autoSpaceDE/>
            <w:autoSpaceDN/>
            <w:rPr>
              <w:b/>
              <w:szCs w:val="20"/>
            </w:rPr>
          </w:pPr>
        </w:p>
      </w:tc>
    </w:tr>
  </w:tbl>
  <w:p w14:paraId="410F04F9" w14:textId="459C24A1" w:rsidR="007C052F" w:rsidRDefault="007C052F" w:rsidP="007C052F">
    <w:pPr>
      <w:pStyle w:val="AltBilgi"/>
      <w:tabs>
        <w:tab w:val="clear" w:pos="4536"/>
        <w:tab w:val="clear" w:pos="9072"/>
        <w:tab w:val="left" w:pos="145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1196C" w14:textId="77777777" w:rsidR="003075CA" w:rsidRDefault="003075CA" w:rsidP="002B2BC7">
      <w:r>
        <w:separator/>
      </w:r>
    </w:p>
  </w:footnote>
  <w:footnote w:type="continuationSeparator" w:id="0">
    <w:p w14:paraId="406E3868" w14:textId="77777777" w:rsidR="003075CA" w:rsidRDefault="003075CA"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21BB9"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52669EEA" w14:textId="77777777" w:rsidTr="009D0ACB">
      <w:trPr>
        <w:trHeight w:val="170"/>
      </w:trPr>
      <w:tc>
        <w:tcPr>
          <w:tcW w:w="2166" w:type="dxa"/>
          <w:vMerge w:val="restart"/>
          <w:tcBorders>
            <w:top w:val="single" w:sz="4" w:space="0" w:color="auto"/>
            <w:left w:val="single" w:sz="4" w:space="0" w:color="auto"/>
            <w:right w:val="nil"/>
          </w:tcBorders>
        </w:tcPr>
        <w:p w14:paraId="714E359C" w14:textId="77777777" w:rsidR="002B2BC7" w:rsidRDefault="002B2BC7" w:rsidP="00741FA6">
          <w:pPr>
            <w:pStyle w:val="stBilgi"/>
          </w:pPr>
          <w:r>
            <w:rPr>
              <w:noProof/>
              <w:lang w:eastAsia="tr-TR"/>
            </w:rPr>
            <w:drawing>
              <wp:inline distT="0" distB="0" distL="0" distR="0" wp14:anchorId="6016CBDA" wp14:editId="6597659A">
                <wp:extent cx="1209674" cy="1104900"/>
                <wp:effectExtent l="19050" t="19050" r="10160" b="19050"/>
                <wp:docPr id="45" name="Resim 4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6CEB23FF" w14:textId="77777777" w:rsidR="00266196" w:rsidRDefault="00266196" w:rsidP="000C38DC">
          <w:pPr>
            <w:jc w:val="center"/>
            <w:rPr>
              <w:rFonts w:ascii="Times New Roman" w:hAnsi="Times New Roman" w:cs="Times New Roman"/>
              <w:b/>
              <w:sz w:val="24"/>
              <w:szCs w:val="24"/>
            </w:rPr>
          </w:pPr>
        </w:p>
        <w:p w14:paraId="606BA4B8" w14:textId="6CF422E2"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1C9B1B36" w14:textId="48B1B2AD" w:rsidR="002B2BC7"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75EDDFAC" w14:textId="77777777" w:rsidR="00D97719" w:rsidRPr="007C052F" w:rsidRDefault="00D97719" w:rsidP="00572670">
          <w:pPr>
            <w:tabs>
              <w:tab w:val="left" w:pos="4809"/>
            </w:tabs>
            <w:jc w:val="center"/>
            <w:rPr>
              <w:rFonts w:ascii="Times New Roman" w:hAnsi="Times New Roman" w:cs="Times New Roman"/>
              <w:b/>
              <w:sz w:val="24"/>
              <w:szCs w:val="24"/>
            </w:rPr>
          </w:pPr>
          <w:r w:rsidRPr="007C052F">
            <w:rPr>
              <w:rFonts w:ascii="Times New Roman" w:hAnsi="Times New Roman" w:cs="Times New Roman"/>
              <w:b/>
              <w:sz w:val="24"/>
              <w:szCs w:val="24"/>
            </w:rPr>
            <w:t>MAKİNA</w:t>
          </w:r>
          <w:r w:rsidR="0052152F" w:rsidRPr="007C052F">
            <w:rPr>
              <w:rFonts w:ascii="Times New Roman" w:hAnsi="Times New Roman" w:cs="Times New Roman"/>
              <w:b/>
              <w:sz w:val="24"/>
              <w:szCs w:val="24"/>
            </w:rPr>
            <w:t xml:space="preserve"> MÜHENDİSİ </w:t>
          </w:r>
        </w:p>
        <w:p w14:paraId="056F9D78" w14:textId="41AAC14C" w:rsidR="000C38DC" w:rsidRDefault="00572670" w:rsidP="00572670">
          <w:pPr>
            <w:tabs>
              <w:tab w:val="left" w:pos="4809"/>
            </w:tabs>
            <w:jc w:val="center"/>
          </w:pPr>
          <w:r w:rsidRPr="007C052F">
            <w:rPr>
              <w:rFonts w:ascii="Times New Roman" w:hAnsi="Times New Roman" w:cs="Times New Roman"/>
              <w:b/>
              <w:sz w:val="24"/>
              <w:szCs w:val="24"/>
            </w:rPr>
            <w:t>GÖREV TANIMI</w:t>
          </w:r>
        </w:p>
      </w:tc>
      <w:tc>
        <w:tcPr>
          <w:tcW w:w="236" w:type="dxa"/>
          <w:vMerge w:val="restart"/>
          <w:tcBorders>
            <w:top w:val="single" w:sz="4" w:space="0" w:color="auto"/>
            <w:left w:val="nil"/>
            <w:bottom w:val="nil"/>
            <w:right w:val="dotted" w:sz="4" w:space="0" w:color="auto"/>
          </w:tcBorders>
        </w:tcPr>
        <w:p w14:paraId="25F8B693" w14:textId="77777777" w:rsidR="002B2BC7" w:rsidRDefault="002B2BC7" w:rsidP="00B02952">
          <w:pPr>
            <w:jc w:val="center"/>
          </w:pPr>
        </w:p>
        <w:p w14:paraId="5180DECC" w14:textId="77777777" w:rsidR="002B2BC7" w:rsidRDefault="002B2BC7" w:rsidP="00B02952">
          <w:pPr>
            <w:jc w:val="center"/>
          </w:pPr>
        </w:p>
        <w:p w14:paraId="57F01731" w14:textId="77777777" w:rsidR="002B2BC7" w:rsidRDefault="002B2BC7" w:rsidP="00B02952">
          <w:pPr>
            <w:jc w:val="center"/>
          </w:pPr>
        </w:p>
        <w:p w14:paraId="30B69FE6"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69210003"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320A5B8B" w14:textId="7DE53634" w:rsidR="002B2BC7" w:rsidRPr="00016C85" w:rsidRDefault="009D0ACB" w:rsidP="00741FA6">
          <w:pPr>
            <w:contextualSpacing/>
            <w:rPr>
              <w:rFonts w:ascii="Times New Roman" w:hAnsi="Times New Roman" w:cs="Times New Roman"/>
              <w:b/>
              <w:sz w:val="18"/>
              <w:szCs w:val="18"/>
            </w:rPr>
          </w:pPr>
          <w:r>
            <w:rPr>
              <w:rFonts w:ascii="Times New Roman" w:hAnsi="Times New Roman" w:cs="Times New Roman"/>
              <w:b/>
              <w:sz w:val="18"/>
              <w:szCs w:val="18"/>
            </w:rPr>
            <w:t>KYS-GRV-</w:t>
          </w:r>
          <w:r w:rsidR="00E4062A">
            <w:rPr>
              <w:rFonts w:ascii="Times New Roman" w:hAnsi="Times New Roman" w:cs="Times New Roman"/>
              <w:b/>
              <w:sz w:val="18"/>
              <w:szCs w:val="18"/>
            </w:rPr>
            <w:t>0</w:t>
          </w:r>
          <w:r w:rsidR="009450DB">
            <w:rPr>
              <w:rFonts w:ascii="Times New Roman" w:hAnsi="Times New Roman" w:cs="Times New Roman"/>
              <w:b/>
              <w:sz w:val="18"/>
              <w:szCs w:val="18"/>
            </w:rPr>
            <w:t>96</w:t>
          </w:r>
        </w:p>
      </w:tc>
    </w:tr>
    <w:tr w:rsidR="002B2BC7" w14:paraId="41037AB7" w14:textId="77777777" w:rsidTr="009D0ACB">
      <w:trPr>
        <w:trHeight w:val="314"/>
      </w:trPr>
      <w:tc>
        <w:tcPr>
          <w:tcW w:w="2166" w:type="dxa"/>
          <w:vMerge/>
          <w:tcBorders>
            <w:left w:val="single" w:sz="4" w:space="0" w:color="auto"/>
            <w:right w:val="nil"/>
          </w:tcBorders>
        </w:tcPr>
        <w:p w14:paraId="45EB526C"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FC5C3C9" w14:textId="77777777" w:rsidR="002B2BC7" w:rsidRDefault="002B2BC7" w:rsidP="00741FA6">
          <w:pPr>
            <w:pStyle w:val="stBilgi"/>
          </w:pPr>
        </w:p>
      </w:tc>
      <w:tc>
        <w:tcPr>
          <w:tcW w:w="236" w:type="dxa"/>
          <w:vMerge/>
          <w:tcBorders>
            <w:left w:val="nil"/>
            <w:bottom w:val="nil"/>
            <w:right w:val="dotted" w:sz="4" w:space="0" w:color="auto"/>
          </w:tcBorders>
        </w:tcPr>
        <w:p w14:paraId="10F4EBF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F0CEC40"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4DD00959" w14:textId="77777777" w:rsidR="002B2BC7" w:rsidRPr="00016C85" w:rsidRDefault="002B2BC7" w:rsidP="00741FA6">
          <w:pPr>
            <w:contextualSpacing/>
            <w:rPr>
              <w:rFonts w:ascii="Times New Roman" w:hAnsi="Times New Roman" w:cs="Times New Roman"/>
              <w:b/>
              <w:sz w:val="18"/>
              <w:szCs w:val="18"/>
            </w:rPr>
          </w:pPr>
        </w:p>
      </w:tc>
    </w:tr>
    <w:tr w:rsidR="002B2BC7" w14:paraId="5838C4F9" w14:textId="77777777" w:rsidTr="009D0ACB">
      <w:trPr>
        <w:trHeight w:val="314"/>
      </w:trPr>
      <w:tc>
        <w:tcPr>
          <w:tcW w:w="2166" w:type="dxa"/>
          <w:vMerge/>
          <w:tcBorders>
            <w:left w:val="single" w:sz="4" w:space="0" w:color="auto"/>
            <w:right w:val="nil"/>
          </w:tcBorders>
        </w:tcPr>
        <w:p w14:paraId="3D87A116"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173BA455" w14:textId="77777777" w:rsidR="002B2BC7" w:rsidRDefault="002B2BC7" w:rsidP="00741FA6">
          <w:pPr>
            <w:pStyle w:val="stBilgi"/>
          </w:pPr>
        </w:p>
      </w:tc>
      <w:tc>
        <w:tcPr>
          <w:tcW w:w="236" w:type="dxa"/>
          <w:vMerge/>
          <w:tcBorders>
            <w:left w:val="nil"/>
            <w:bottom w:val="nil"/>
            <w:right w:val="dotted" w:sz="4" w:space="0" w:color="auto"/>
          </w:tcBorders>
        </w:tcPr>
        <w:p w14:paraId="661C147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E49ECED"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551315D1"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01243754" w14:textId="77777777" w:rsidTr="009D0ACB">
      <w:trPr>
        <w:trHeight w:val="314"/>
      </w:trPr>
      <w:tc>
        <w:tcPr>
          <w:tcW w:w="2166" w:type="dxa"/>
          <w:vMerge/>
          <w:tcBorders>
            <w:left w:val="single" w:sz="4" w:space="0" w:color="auto"/>
            <w:right w:val="nil"/>
          </w:tcBorders>
        </w:tcPr>
        <w:p w14:paraId="14E95A54"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573B0222" w14:textId="77777777" w:rsidR="002B2BC7" w:rsidRDefault="002B2BC7" w:rsidP="00741FA6">
          <w:pPr>
            <w:pStyle w:val="stBilgi"/>
          </w:pPr>
        </w:p>
      </w:tc>
      <w:tc>
        <w:tcPr>
          <w:tcW w:w="236" w:type="dxa"/>
          <w:vMerge/>
          <w:tcBorders>
            <w:left w:val="nil"/>
            <w:bottom w:val="nil"/>
            <w:right w:val="dotted" w:sz="4" w:space="0" w:color="auto"/>
          </w:tcBorders>
        </w:tcPr>
        <w:p w14:paraId="0DCDC658"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A3ED857"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47FE4830"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58EAF149" w14:textId="77777777" w:rsidTr="009D0ACB">
      <w:trPr>
        <w:trHeight w:val="314"/>
      </w:trPr>
      <w:tc>
        <w:tcPr>
          <w:tcW w:w="2166" w:type="dxa"/>
          <w:vMerge/>
          <w:tcBorders>
            <w:left w:val="single" w:sz="4" w:space="0" w:color="auto"/>
            <w:right w:val="nil"/>
          </w:tcBorders>
        </w:tcPr>
        <w:p w14:paraId="656B357B"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5CEF90B7" w14:textId="77777777" w:rsidR="000117F2" w:rsidRDefault="000117F2" w:rsidP="00741FA6">
          <w:pPr>
            <w:pStyle w:val="stBilgi"/>
          </w:pPr>
        </w:p>
      </w:tc>
      <w:tc>
        <w:tcPr>
          <w:tcW w:w="236" w:type="dxa"/>
          <w:vMerge/>
          <w:tcBorders>
            <w:left w:val="nil"/>
            <w:bottom w:val="nil"/>
            <w:right w:val="dotted" w:sz="4" w:space="0" w:color="auto"/>
          </w:tcBorders>
        </w:tcPr>
        <w:p w14:paraId="6D8FAA66"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B88F6CD"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1070F81C" w14:textId="5BF0065C" w:rsidR="000117F2" w:rsidRPr="00016C85" w:rsidRDefault="00266196" w:rsidP="00741FA6">
          <w:pPr>
            <w:pStyle w:val="stBilgi"/>
            <w:contextualSpacing/>
            <w:rPr>
              <w:rFonts w:ascii="Times New Roman" w:hAnsi="Times New Roman" w:cs="Times New Roman"/>
              <w:b/>
              <w:sz w:val="18"/>
              <w:szCs w:val="18"/>
            </w:rPr>
          </w:pPr>
          <w:r w:rsidRPr="00266196">
            <w:rPr>
              <w:rFonts w:ascii="Times New Roman" w:hAnsi="Times New Roman" w:cs="Times New Roman"/>
              <w:b/>
              <w:sz w:val="18"/>
              <w:szCs w:val="18"/>
            </w:rPr>
            <w:t xml:space="preserve">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PAGE  \* Arabic  \* MERGEFORMAT</w:instrText>
          </w:r>
          <w:r w:rsidRPr="00266196">
            <w:rPr>
              <w:rFonts w:ascii="Times New Roman" w:hAnsi="Times New Roman" w:cs="Times New Roman"/>
              <w:b/>
              <w:bCs/>
              <w:sz w:val="18"/>
              <w:szCs w:val="18"/>
            </w:rPr>
            <w:fldChar w:fldCharType="separate"/>
          </w:r>
          <w:r w:rsidR="009450DB">
            <w:rPr>
              <w:rFonts w:ascii="Times New Roman" w:hAnsi="Times New Roman" w:cs="Times New Roman"/>
              <w:b/>
              <w:bCs/>
              <w:noProof/>
              <w:sz w:val="18"/>
              <w:szCs w:val="18"/>
            </w:rPr>
            <w:t>1</w:t>
          </w:r>
          <w:r w:rsidRPr="00266196">
            <w:rPr>
              <w:rFonts w:ascii="Times New Roman" w:hAnsi="Times New Roman" w:cs="Times New Roman"/>
              <w:b/>
              <w:bCs/>
              <w:sz w:val="18"/>
              <w:szCs w:val="18"/>
            </w:rPr>
            <w:fldChar w:fldCharType="end"/>
          </w:r>
          <w:r w:rsidRPr="00266196">
            <w:rPr>
              <w:rFonts w:ascii="Times New Roman" w:hAnsi="Times New Roman" w:cs="Times New Roman"/>
              <w:b/>
              <w:sz w:val="18"/>
              <w:szCs w:val="18"/>
            </w:rPr>
            <w:t xml:space="preserve"> /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NUMPAGES  \* Arabic  \* MERGEFORMAT</w:instrText>
          </w:r>
          <w:r w:rsidRPr="00266196">
            <w:rPr>
              <w:rFonts w:ascii="Times New Roman" w:hAnsi="Times New Roman" w:cs="Times New Roman"/>
              <w:b/>
              <w:bCs/>
              <w:sz w:val="18"/>
              <w:szCs w:val="18"/>
            </w:rPr>
            <w:fldChar w:fldCharType="separate"/>
          </w:r>
          <w:r w:rsidR="009450DB">
            <w:rPr>
              <w:rFonts w:ascii="Times New Roman" w:hAnsi="Times New Roman" w:cs="Times New Roman"/>
              <w:b/>
              <w:bCs/>
              <w:noProof/>
              <w:sz w:val="18"/>
              <w:szCs w:val="18"/>
            </w:rPr>
            <w:t>2</w:t>
          </w:r>
          <w:r w:rsidRPr="00266196">
            <w:rPr>
              <w:rFonts w:ascii="Times New Roman" w:hAnsi="Times New Roman" w:cs="Times New Roman"/>
              <w:b/>
              <w:bCs/>
              <w:sz w:val="18"/>
              <w:szCs w:val="18"/>
            </w:rPr>
            <w:fldChar w:fldCharType="end"/>
          </w:r>
        </w:p>
      </w:tc>
    </w:tr>
    <w:tr w:rsidR="000117F2" w14:paraId="24199020" w14:textId="77777777" w:rsidTr="009D0ACB">
      <w:trPr>
        <w:trHeight w:val="347"/>
      </w:trPr>
      <w:tc>
        <w:tcPr>
          <w:tcW w:w="2166" w:type="dxa"/>
          <w:vMerge/>
          <w:tcBorders>
            <w:left w:val="single" w:sz="4" w:space="0" w:color="auto"/>
            <w:bottom w:val="single" w:sz="4" w:space="0" w:color="auto"/>
            <w:right w:val="nil"/>
          </w:tcBorders>
        </w:tcPr>
        <w:p w14:paraId="4837505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D110241" w14:textId="77777777" w:rsidR="000117F2" w:rsidRDefault="000117F2" w:rsidP="00741FA6">
          <w:pPr>
            <w:pStyle w:val="stBilgi"/>
          </w:pPr>
        </w:p>
      </w:tc>
      <w:tc>
        <w:tcPr>
          <w:tcW w:w="236" w:type="dxa"/>
          <w:vMerge/>
          <w:tcBorders>
            <w:left w:val="nil"/>
            <w:bottom w:val="single" w:sz="4" w:space="0" w:color="auto"/>
            <w:right w:val="nil"/>
          </w:tcBorders>
        </w:tcPr>
        <w:p w14:paraId="60902E62"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6505D57" w14:textId="77777777" w:rsidR="000117F2" w:rsidRPr="009D225A" w:rsidRDefault="000117F2" w:rsidP="00741FA6">
          <w:pPr>
            <w:contextualSpacing/>
            <w:rPr>
              <w:rFonts w:ascii="Times New Roman" w:hAnsi="Times New Roman" w:cs="Times New Roman"/>
              <w:b/>
              <w:sz w:val="20"/>
            </w:rPr>
          </w:pPr>
        </w:p>
      </w:tc>
    </w:tr>
  </w:tbl>
  <w:p w14:paraId="03BAD3FA" w14:textId="77777777" w:rsidR="002B2BC7" w:rsidRDefault="002B2BC7" w:rsidP="00832E8A">
    <w:pPr>
      <w:pStyle w:val="stBilgi"/>
      <w:tabs>
        <w:tab w:val="clear" w:pos="4536"/>
        <w:tab w:val="clear" w:pos="9072"/>
        <w:tab w:val="left" w:pos="183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4683"/>
    <w:multiLevelType w:val="hybridMultilevel"/>
    <w:tmpl w:val="C5F843F8"/>
    <w:lvl w:ilvl="0" w:tplc="041F0001">
      <w:start w:val="1"/>
      <w:numFmt w:val="bullet"/>
      <w:lvlText w:val=""/>
      <w:lvlJc w:val="left"/>
      <w:pPr>
        <w:ind w:left="720" w:hanging="360"/>
      </w:pPr>
      <w:rPr>
        <w:rFonts w:ascii="Symbol" w:hAnsi="Symbol" w:hint="default"/>
      </w:rPr>
    </w:lvl>
    <w:lvl w:ilvl="1" w:tplc="058C062C">
      <w:numFmt w:val="bullet"/>
      <w:lvlText w:val="•"/>
      <w:lvlJc w:val="left"/>
      <w:pPr>
        <w:ind w:left="1440" w:hanging="360"/>
      </w:pPr>
      <w:rPr>
        <w:rFonts w:ascii="Times New Roman" w:eastAsia="Carlito"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AF1C38"/>
    <w:multiLevelType w:val="hybridMultilevel"/>
    <w:tmpl w:val="702E2A32"/>
    <w:lvl w:ilvl="0" w:tplc="EB4C5D70">
      <w:numFmt w:val="bullet"/>
      <w:lvlText w:val="•"/>
      <w:lvlJc w:val="left"/>
      <w:pPr>
        <w:ind w:left="720" w:hanging="360"/>
      </w:pPr>
      <w:rPr>
        <w:rFonts w:ascii="Times New Roman" w:eastAsia="Carlito"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7916DD"/>
    <w:multiLevelType w:val="hybridMultilevel"/>
    <w:tmpl w:val="C5189B1C"/>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3" w15:restartNumberingAfterBreak="0">
    <w:nsid w:val="30572A16"/>
    <w:multiLevelType w:val="hybridMultilevel"/>
    <w:tmpl w:val="6842388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4" w15:restartNumberingAfterBreak="0">
    <w:nsid w:val="4875655E"/>
    <w:multiLevelType w:val="hybridMultilevel"/>
    <w:tmpl w:val="ED44F7C6"/>
    <w:lvl w:ilvl="0" w:tplc="03787C7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20935CA"/>
    <w:multiLevelType w:val="hybridMultilevel"/>
    <w:tmpl w:val="6BE6BDE4"/>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6" w15:restartNumberingAfterBreak="0">
    <w:nsid w:val="68D1742A"/>
    <w:multiLevelType w:val="hybridMultilevel"/>
    <w:tmpl w:val="E8B4FEE4"/>
    <w:lvl w:ilvl="0" w:tplc="041F0001">
      <w:start w:val="1"/>
      <w:numFmt w:val="bullet"/>
      <w:lvlText w:val=""/>
      <w:lvlJc w:val="left"/>
      <w:pPr>
        <w:ind w:left="720" w:hanging="360"/>
      </w:pPr>
      <w:rPr>
        <w:rFonts w:ascii="Symbol" w:hAnsi="Symbol" w:hint="default"/>
      </w:rPr>
    </w:lvl>
    <w:lvl w:ilvl="1" w:tplc="1B305518">
      <w:numFmt w:val="bullet"/>
      <w:lvlText w:val="•"/>
      <w:lvlJc w:val="left"/>
      <w:pPr>
        <w:ind w:left="1790" w:hanging="710"/>
      </w:pPr>
      <w:rPr>
        <w:rFonts w:ascii="Times New Roman" w:eastAsia="Carlito"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DBB5AEC"/>
    <w:multiLevelType w:val="hybridMultilevel"/>
    <w:tmpl w:val="9FCCC2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EC71607"/>
    <w:multiLevelType w:val="hybridMultilevel"/>
    <w:tmpl w:val="73CA6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FCF2E27"/>
    <w:multiLevelType w:val="hybridMultilevel"/>
    <w:tmpl w:val="80FCB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9C976C1"/>
    <w:multiLevelType w:val="hybridMultilevel"/>
    <w:tmpl w:val="053C3C62"/>
    <w:lvl w:ilvl="0" w:tplc="EB4C5D70">
      <w:numFmt w:val="bullet"/>
      <w:lvlText w:val="•"/>
      <w:lvlJc w:val="left"/>
      <w:pPr>
        <w:ind w:left="720" w:hanging="360"/>
      </w:pPr>
      <w:rPr>
        <w:rFonts w:ascii="Times New Roman" w:eastAsia="Carlito"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num w:numId="1">
    <w:abstractNumId w:val="4"/>
  </w:num>
  <w:num w:numId="2">
    <w:abstractNumId w:val="6"/>
  </w:num>
  <w:num w:numId="3">
    <w:abstractNumId w:val="5"/>
  </w:num>
  <w:num w:numId="4">
    <w:abstractNumId w:val="3"/>
  </w:num>
  <w:num w:numId="5">
    <w:abstractNumId w:val="2"/>
  </w:num>
  <w:num w:numId="6">
    <w:abstractNumId w:val="11"/>
  </w:num>
  <w:num w:numId="7">
    <w:abstractNumId w:val="9"/>
  </w:num>
  <w:num w:numId="8">
    <w:abstractNumId w:val="0"/>
  </w:num>
  <w:num w:numId="9">
    <w:abstractNumId w:val="8"/>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0557C"/>
    <w:rsid w:val="000117F2"/>
    <w:rsid w:val="00016C85"/>
    <w:rsid w:val="00066D01"/>
    <w:rsid w:val="00071119"/>
    <w:rsid w:val="000756BA"/>
    <w:rsid w:val="00090518"/>
    <w:rsid w:val="000C38DC"/>
    <w:rsid w:val="000E7F62"/>
    <w:rsid w:val="001329B4"/>
    <w:rsid w:val="001416C4"/>
    <w:rsid w:val="00152702"/>
    <w:rsid w:val="001725C7"/>
    <w:rsid w:val="00197A6A"/>
    <w:rsid w:val="001D2E99"/>
    <w:rsid w:val="001D7A35"/>
    <w:rsid w:val="001E20A4"/>
    <w:rsid w:val="00223970"/>
    <w:rsid w:val="00227B60"/>
    <w:rsid w:val="00266196"/>
    <w:rsid w:val="002752C1"/>
    <w:rsid w:val="00275315"/>
    <w:rsid w:val="00284436"/>
    <w:rsid w:val="002B2BC7"/>
    <w:rsid w:val="002C519C"/>
    <w:rsid w:val="002E016E"/>
    <w:rsid w:val="002E7116"/>
    <w:rsid w:val="002F414C"/>
    <w:rsid w:val="002F63FF"/>
    <w:rsid w:val="003075CA"/>
    <w:rsid w:val="00311936"/>
    <w:rsid w:val="003170FC"/>
    <w:rsid w:val="00386DF4"/>
    <w:rsid w:val="003928B5"/>
    <w:rsid w:val="0039402D"/>
    <w:rsid w:val="003B6A63"/>
    <w:rsid w:val="003F23A3"/>
    <w:rsid w:val="00407A6D"/>
    <w:rsid w:val="0042577E"/>
    <w:rsid w:val="0043464C"/>
    <w:rsid w:val="00451A01"/>
    <w:rsid w:val="004D2BF9"/>
    <w:rsid w:val="004D3285"/>
    <w:rsid w:val="00517FAC"/>
    <w:rsid w:val="0052152F"/>
    <w:rsid w:val="00572670"/>
    <w:rsid w:val="0058377F"/>
    <w:rsid w:val="005D5A18"/>
    <w:rsid w:val="005E2193"/>
    <w:rsid w:val="00617749"/>
    <w:rsid w:val="0067007B"/>
    <w:rsid w:val="006934C2"/>
    <w:rsid w:val="00710396"/>
    <w:rsid w:val="00725B72"/>
    <w:rsid w:val="00745301"/>
    <w:rsid w:val="00747EAF"/>
    <w:rsid w:val="00757A3B"/>
    <w:rsid w:val="00775EF7"/>
    <w:rsid w:val="007A4784"/>
    <w:rsid w:val="007A491B"/>
    <w:rsid w:val="007B7F45"/>
    <w:rsid w:val="007C052F"/>
    <w:rsid w:val="007E18EA"/>
    <w:rsid w:val="007F3C65"/>
    <w:rsid w:val="00806EC0"/>
    <w:rsid w:val="00832E8A"/>
    <w:rsid w:val="00873AE1"/>
    <w:rsid w:val="008C0738"/>
    <w:rsid w:val="0092731F"/>
    <w:rsid w:val="0093355E"/>
    <w:rsid w:val="009450DB"/>
    <w:rsid w:val="00967B24"/>
    <w:rsid w:val="00983812"/>
    <w:rsid w:val="009D0ACB"/>
    <w:rsid w:val="009E0FD7"/>
    <w:rsid w:val="009F3E9D"/>
    <w:rsid w:val="00A36B58"/>
    <w:rsid w:val="00A506A9"/>
    <w:rsid w:val="00A831A8"/>
    <w:rsid w:val="00A866F1"/>
    <w:rsid w:val="00AA3065"/>
    <w:rsid w:val="00AB093C"/>
    <w:rsid w:val="00AC3375"/>
    <w:rsid w:val="00B02952"/>
    <w:rsid w:val="00B31A6E"/>
    <w:rsid w:val="00B45D14"/>
    <w:rsid w:val="00BA66CA"/>
    <w:rsid w:val="00CA38DD"/>
    <w:rsid w:val="00CF47DC"/>
    <w:rsid w:val="00D425A6"/>
    <w:rsid w:val="00D801DB"/>
    <w:rsid w:val="00D97719"/>
    <w:rsid w:val="00DA0605"/>
    <w:rsid w:val="00DA07A3"/>
    <w:rsid w:val="00DA671C"/>
    <w:rsid w:val="00DC29D5"/>
    <w:rsid w:val="00DD77F1"/>
    <w:rsid w:val="00DF6798"/>
    <w:rsid w:val="00E17654"/>
    <w:rsid w:val="00E4062A"/>
    <w:rsid w:val="00E5606A"/>
    <w:rsid w:val="00E85595"/>
    <w:rsid w:val="00E85788"/>
    <w:rsid w:val="00ED11FF"/>
    <w:rsid w:val="00EE6049"/>
    <w:rsid w:val="00EF69C6"/>
    <w:rsid w:val="00F234F3"/>
    <w:rsid w:val="00F46DE0"/>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3E39"/>
  <w15:docId w15:val="{AB309D9F-E81A-46C6-A1EE-26B2041E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A506A9"/>
    <w:pPr>
      <w:ind w:left="720"/>
      <w:contextualSpacing/>
    </w:pPr>
  </w:style>
  <w:style w:type="paragraph" w:customStyle="1" w:styleId="TableParagraph">
    <w:name w:val="Table Paragraph"/>
    <w:basedOn w:val="Normal"/>
    <w:uiPriority w:val="1"/>
    <w:qFormat/>
    <w:rsid w:val="00572670"/>
    <w:pPr>
      <w:ind w:left="107"/>
    </w:pPr>
    <w:rPr>
      <w:rFonts w:ascii="Times New Roman" w:eastAsia="Times New Roman" w:hAnsi="Times New Roman" w:cs="Times New Roman"/>
    </w:rPr>
  </w:style>
  <w:style w:type="paragraph" w:styleId="AralkYok">
    <w:name w:val="No Spacing"/>
    <w:uiPriority w:val="1"/>
    <w:qFormat/>
    <w:rsid w:val="002F414C"/>
    <w:pPr>
      <w:widowControl w:val="0"/>
      <w:autoSpaceDE w:val="0"/>
      <w:autoSpaceDN w:val="0"/>
      <w:spacing w:after="0" w:line="240" w:lineRule="auto"/>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446</Words>
  <Characters>2544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Kübra AYIK</cp:lastModifiedBy>
  <cp:revision>12</cp:revision>
  <cp:lastPrinted>2021-04-08T05:58:00Z</cp:lastPrinted>
  <dcterms:created xsi:type="dcterms:W3CDTF">2021-09-23T11:32:00Z</dcterms:created>
  <dcterms:modified xsi:type="dcterms:W3CDTF">2021-10-01T12:11:00Z</dcterms:modified>
</cp:coreProperties>
</file>