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041D2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8F2A4E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4F17F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C2AF6" w:rsidRDefault="00D34F8E" w:rsidP="004F17FC">
                  <w:pPr>
                    <w:pStyle w:val="Gvdemetni20"/>
                    <w:rPr>
                      <w:sz w:val="18"/>
                      <w:szCs w:val="18"/>
                    </w:rPr>
                  </w:pPr>
                </w:p>
              </w:tc>
            </w:tr>
            <w:tr w:rsidR="00D34F8E" w:rsidRPr="00F273F7" w:rsidTr="008F2A4E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4F17F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303F09" w:rsidRDefault="00D34F8E" w:rsidP="004F17FC">
                  <w:pPr>
                    <w:pStyle w:val="Gvdemetni2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34F8E" w:rsidRPr="00F273F7" w:rsidTr="008F2A4E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4F17F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303F09" w:rsidRDefault="00303F09" w:rsidP="004F17FC">
                  <w:pPr>
                    <w:pStyle w:val="Gvdemetni2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3F09">
                    <w:rPr>
                      <w:color w:val="000000" w:themeColor="text1"/>
                      <w:sz w:val="18"/>
                      <w:szCs w:val="18"/>
                    </w:rPr>
                    <w:t>Şube Müdürü</w:t>
                  </w:r>
                </w:p>
              </w:tc>
            </w:tr>
            <w:tr w:rsidR="00D34F8E" w:rsidRPr="00F273F7" w:rsidTr="008F2A4E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4F17F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303F09" w:rsidRDefault="00303F09" w:rsidP="004F17FC">
                  <w:pPr>
                    <w:pStyle w:val="Gvdemetni20"/>
                    <w:tabs>
                      <w:tab w:val="left" w:leader="underscore" w:pos="6086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303F09">
                    <w:rPr>
                      <w:color w:val="000000" w:themeColor="text1"/>
                      <w:sz w:val="18"/>
                      <w:szCs w:val="18"/>
                    </w:rPr>
                    <w:t>Şube Müdürü</w:t>
                  </w:r>
                </w:p>
              </w:tc>
            </w:tr>
            <w:tr w:rsidR="00D34F8E" w:rsidRPr="00F273F7" w:rsidTr="008F2A4E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4F17F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303F09" w:rsidRDefault="00D34F8E" w:rsidP="004F17FC">
                  <w:pPr>
                    <w:pStyle w:val="Gvdemetni20"/>
                    <w:tabs>
                      <w:tab w:val="left" w:pos="3163"/>
                      <w:tab w:val="left" w:pos="4147"/>
                      <w:tab w:val="left" w:pos="4507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34F8E" w:rsidRPr="00F273F7" w:rsidTr="008F2A4E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4F17F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303F09" w:rsidRDefault="00303F09" w:rsidP="004F17FC">
                  <w:pPr>
                    <w:pStyle w:val="Gvdemetni20"/>
                    <w:rPr>
                      <w:color w:val="000000" w:themeColor="text1"/>
                      <w:sz w:val="18"/>
                      <w:szCs w:val="18"/>
                    </w:rPr>
                  </w:pPr>
                  <w:r w:rsidRPr="00303F09">
                    <w:rPr>
                      <w:color w:val="000000" w:themeColor="text1"/>
                      <w:sz w:val="18"/>
                      <w:szCs w:val="18"/>
                    </w:rPr>
                    <w:t>Daire Başkanı</w:t>
                  </w:r>
                </w:p>
              </w:tc>
            </w:tr>
            <w:tr w:rsidR="00D34F8E" w:rsidRPr="00F273F7" w:rsidTr="008F2A4E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4F17F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303F09" w:rsidRDefault="00D34F8E" w:rsidP="004F17FC">
                  <w:pPr>
                    <w:pStyle w:val="Gvdemetni2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C041D2" w:rsidRPr="00F14AA9" w:rsidRDefault="00F14AA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14AA9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F14AA9" w:rsidRPr="00F14AA9" w:rsidRDefault="00F14AA9">
            <w:pPr>
              <w:rPr>
                <w:rFonts w:ascii="Times New Roman" w:hAnsi="Times New Roman" w:cs="Times New Roman"/>
                <w:szCs w:val="18"/>
              </w:rPr>
            </w:pPr>
            <w:r w:rsidRPr="00F14AA9">
              <w:rPr>
                <w:rFonts w:ascii="Times New Roman" w:hAnsi="Times New Roman" w:cs="Times New Roman"/>
                <w:szCs w:val="18"/>
              </w:rPr>
              <w:t>Harran Üniversitesi üst yönetimi tarafından belirlenen amaç ve ilkelere uygun olarak; Başkanlığımızda gerekli tüm faaliyetlerin ilgili mevzuata uygunluğunun denetlenmesi ve yürütülmesi amacıyla çalışmalar yapmak. Yapılacak işler hakkında astlarına gerekli açıklamalarda bulunarak yol göstermek, bu amaçla gerektiğinde yardım ve önerilerde bulunmak.</w:t>
            </w:r>
          </w:p>
          <w:p w:rsidR="00C041D2" w:rsidRPr="00C041D2" w:rsidRDefault="00C041D2" w:rsidP="00C041D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C041D2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C041D2" w:rsidRPr="00C041D2" w:rsidRDefault="00C041D2" w:rsidP="00C041D2">
            <w:pPr>
              <w:pStyle w:val="Gvdemetni0"/>
              <w:numPr>
                <w:ilvl w:val="0"/>
                <w:numId w:val="12"/>
              </w:numPr>
              <w:tabs>
                <w:tab w:val="left" w:pos="115"/>
              </w:tabs>
              <w:spacing w:line="240" w:lineRule="auto"/>
              <w:rPr>
                <w:sz w:val="22"/>
                <w:szCs w:val="18"/>
              </w:rPr>
            </w:pPr>
            <w:r w:rsidRPr="00C041D2">
              <w:rPr>
                <w:sz w:val="22"/>
                <w:szCs w:val="18"/>
              </w:rPr>
              <w:t>Yazışmaları “Resmi Yazışmalarda Uygulanacak Esas ve Usuller Hakkındaki Yönetmelik Kuralların</w:t>
            </w:r>
            <w:bookmarkStart w:id="0" w:name="_GoBack"/>
            <w:bookmarkEnd w:id="0"/>
            <w:r w:rsidRPr="00C041D2">
              <w:rPr>
                <w:sz w:val="22"/>
                <w:szCs w:val="18"/>
              </w:rPr>
              <w:t>a uygun olarak düzenlemek, ilgili yerlere ulaşmasını sağlamak</w:t>
            </w:r>
          </w:p>
          <w:p w:rsidR="00C041D2" w:rsidRPr="00C041D2" w:rsidRDefault="00C041D2" w:rsidP="00C041D2">
            <w:pPr>
              <w:pStyle w:val="Gvdemetni0"/>
              <w:numPr>
                <w:ilvl w:val="0"/>
                <w:numId w:val="12"/>
              </w:numPr>
              <w:tabs>
                <w:tab w:val="left" w:pos="130"/>
              </w:tabs>
              <w:spacing w:line="240" w:lineRule="auto"/>
              <w:rPr>
                <w:sz w:val="22"/>
                <w:szCs w:val="18"/>
              </w:rPr>
            </w:pPr>
            <w:bookmarkStart w:id="1" w:name="bookmark1"/>
            <w:bookmarkEnd w:id="1"/>
            <w:r w:rsidRPr="00C041D2">
              <w:rPr>
                <w:sz w:val="22"/>
                <w:szCs w:val="18"/>
              </w:rPr>
              <w:t>Başkanlığa havale edilen iş ve evrakların astlara havalesini yapmak ve gereğini sağlamak, cevap yazılarının hazırlanmasını, günlük işlerin imza takibinin yapılmasını ve sonuçlandırılmasını sağlamak</w:t>
            </w:r>
          </w:p>
          <w:p w:rsidR="00C041D2" w:rsidRPr="00C041D2" w:rsidRDefault="00C041D2" w:rsidP="00C041D2">
            <w:pPr>
              <w:pStyle w:val="Gvdemetni0"/>
              <w:numPr>
                <w:ilvl w:val="0"/>
                <w:numId w:val="12"/>
              </w:numPr>
              <w:tabs>
                <w:tab w:val="left" w:pos="125"/>
              </w:tabs>
              <w:spacing w:line="240" w:lineRule="auto"/>
              <w:rPr>
                <w:sz w:val="22"/>
                <w:szCs w:val="18"/>
              </w:rPr>
            </w:pPr>
            <w:bookmarkStart w:id="2" w:name="bookmark2"/>
            <w:bookmarkEnd w:id="2"/>
            <w:r w:rsidRPr="00C041D2">
              <w:rPr>
                <w:sz w:val="22"/>
                <w:szCs w:val="18"/>
              </w:rPr>
              <w:t>Enstitü/Fakülte/Yüksekokul/Meslek Yüksekokullar ile Rektörlük ve ilgili kurumlar arasındaki işlemleri yürütmek ve genel yazışmalarının koordinasyonunu sağlamak.</w:t>
            </w:r>
          </w:p>
          <w:p w:rsidR="00C041D2" w:rsidRPr="00C041D2" w:rsidRDefault="00C041D2" w:rsidP="00C041D2">
            <w:pPr>
              <w:pStyle w:val="Gvdemetni0"/>
              <w:numPr>
                <w:ilvl w:val="0"/>
                <w:numId w:val="12"/>
              </w:numPr>
              <w:tabs>
                <w:tab w:val="left" w:pos="187"/>
              </w:tabs>
              <w:spacing w:line="240" w:lineRule="auto"/>
              <w:rPr>
                <w:sz w:val="22"/>
                <w:szCs w:val="18"/>
              </w:rPr>
            </w:pPr>
            <w:bookmarkStart w:id="3" w:name="bookmark3"/>
            <w:bookmarkEnd w:id="3"/>
            <w:r w:rsidRPr="00C041D2">
              <w:rPr>
                <w:sz w:val="22"/>
                <w:szCs w:val="18"/>
              </w:rPr>
              <w:t>Görev alanı ile ilgili raporları hazırlamak, bunlar için temel teşkil eden istatistik bilgileri tutmak.</w:t>
            </w:r>
          </w:p>
          <w:p w:rsidR="00C041D2" w:rsidRPr="00C041D2" w:rsidRDefault="00C041D2" w:rsidP="00C041D2">
            <w:pPr>
              <w:pStyle w:val="Gvdemetni0"/>
              <w:numPr>
                <w:ilvl w:val="0"/>
                <w:numId w:val="12"/>
              </w:numPr>
              <w:tabs>
                <w:tab w:val="left" w:pos="187"/>
              </w:tabs>
              <w:spacing w:line="240" w:lineRule="auto"/>
              <w:rPr>
                <w:sz w:val="22"/>
                <w:szCs w:val="18"/>
              </w:rPr>
            </w:pPr>
            <w:bookmarkStart w:id="4" w:name="bookmark25"/>
            <w:bookmarkEnd w:id="4"/>
            <w:r w:rsidRPr="00C041D2">
              <w:rPr>
                <w:sz w:val="22"/>
                <w:szCs w:val="18"/>
              </w:rPr>
              <w:t>Yapılan iş ve işlemlerde üst yöneticileri bilgilendirmek, yapılamayan işleri gerekçeleri ile birlikte açıklamak.</w:t>
            </w:r>
          </w:p>
          <w:p w:rsidR="00C041D2" w:rsidRPr="00C041D2" w:rsidRDefault="00C041D2" w:rsidP="00C041D2">
            <w:pPr>
              <w:pStyle w:val="Gvdemetni0"/>
              <w:numPr>
                <w:ilvl w:val="0"/>
                <w:numId w:val="12"/>
              </w:numPr>
              <w:tabs>
                <w:tab w:val="left" w:pos="197"/>
              </w:tabs>
              <w:spacing w:line="240" w:lineRule="auto"/>
              <w:rPr>
                <w:sz w:val="22"/>
                <w:szCs w:val="18"/>
              </w:rPr>
            </w:pPr>
            <w:bookmarkStart w:id="5" w:name="bookmark26"/>
            <w:bookmarkEnd w:id="5"/>
            <w:r w:rsidRPr="00C041D2">
              <w:rPr>
                <w:sz w:val="22"/>
                <w:szCs w:val="18"/>
              </w:rPr>
              <w:t>Hizmet faaliyetlerinin ekonomik ve etkin bir şekilde yerine getirilmesi için insan ve malzeme gibi mevcut kaynakların en uygun, en verimli şekilde kullanılmasını sağlamak,</w:t>
            </w:r>
          </w:p>
          <w:p w:rsidR="00C041D2" w:rsidRPr="00C041D2" w:rsidRDefault="00C041D2" w:rsidP="00C041D2">
            <w:pPr>
              <w:pStyle w:val="Gvdemetni0"/>
              <w:numPr>
                <w:ilvl w:val="0"/>
                <w:numId w:val="12"/>
              </w:numPr>
              <w:tabs>
                <w:tab w:val="left" w:pos="187"/>
              </w:tabs>
              <w:spacing w:line="240" w:lineRule="auto"/>
              <w:rPr>
                <w:sz w:val="22"/>
                <w:szCs w:val="18"/>
              </w:rPr>
            </w:pPr>
            <w:bookmarkStart w:id="6" w:name="bookmark27"/>
            <w:bookmarkEnd w:id="6"/>
            <w:r w:rsidRPr="00C041D2">
              <w:rPr>
                <w:sz w:val="22"/>
                <w:szCs w:val="18"/>
              </w:rPr>
              <w:t>Bağlı olduğu süreç ile üst yöneticileri tarafından verilen diğer iş ve işlemleri yapmak</w:t>
            </w:r>
          </w:p>
          <w:p w:rsidR="00C041D2" w:rsidRPr="00C041D2" w:rsidRDefault="00C041D2" w:rsidP="00C041D2">
            <w:pPr>
              <w:pStyle w:val="Gvdemetni0"/>
              <w:numPr>
                <w:ilvl w:val="0"/>
                <w:numId w:val="12"/>
              </w:numPr>
              <w:tabs>
                <w:tab w:val="left" w:pos="187"/>
              </w:tabs>
              <w:spacing w:line="240" w:lineRule="auto"/>
              <w:rPr>
                <w:sz w:val="22"/>
                <w:szCs w:val="18"/>
              </w:rPr>
            </w:pPr>
            <w:bookmarkStart w:id="7" w:name="bookmark28"/>
            <w:bookmarkEnd w:id="7"/>
            <w:r w:rsidRPr="00C041D2">
              <w:rPr>
                <w:sz w:val="22"/>
                <w:szCs w:val="18"/>
              </w:rPr>
              <w:t>İş verimliliği ve barışı açısından diğer birimlerle uyum içerisinde çalışmaya gayret etmek.</w:t>
            </w:r>
          </w:p>
          <w:p w:rsidR="00C041D2" w:rsidRPr="00C041D2" w:rsidRDefault="00C041D2" w:rsidP="00C041D2">
            <w:pPr>
              <w:pStyle w:val="Gvdemetni0"/>
              <w:numPr>
                <w:ilvl w:val="0"/>
                <w:numId w:val="12"/>
              </w:numPr>
              <w:tabs>
                <w:tab w:val="left" w:pos="187"/>
              </w:tabs>
              <w:spacing w:line="240" w:lineRule="auto"/>
              <w:rPr>
                <w:sz w:val="22"/>
                <w:szCs w:val="18"/>
              </w:rPr>
            </w:pPr>
            <w:bookmarkStart w:id="8" w:name="bookmark29"/>
            <w:bookmarkEnd w:id="8"/>
            <w:r w:rsidRPr="00C041D2">
              <w:rPr>
                <w:sz w:val="22"/>
                <w:szCs w:val="18"/>
              </w:rPr>
              <w:t>Çalışma sırasında çabukluk, gizlilik ve doğruluk ilkelerinden ayrılmamak.</w:t>
            </w:r>
            <w:bookmarkStart w:id="9" w:name="bookmark30"/>
            <w:bookmarkEnd w:id="9"/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>Kalite Yönetim çalışmalarında görev almak.</w:t>
            </w:r>
          </w:p>
          <w:p w:rsidR="00C041D2" w:rsidRPr="00C041D2" w:rsidRDefault="00C041D2" w:rsidP="00C041D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C041D2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 xml:space="preserve">En az 4 yıllık fakülte veya dengi okul mezunu olmak. </w:t>
            </w:r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>EBYS, MYS ve KBS uygulamalarını kullanmak</w:t>
            </w:r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>Personel Bilgi Sistemini (PBS) kullanmak</w:t>
            </w:r>
          </w:p>
          <w:p w:rsidR="00C041D2" w:rsidRPr="00C041D2" w:rsidRDefault="00C041D2" w:rsidP="00C041D2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C041D2" w:rsidRPr="00C041D2" w:rsidRDefault="00C041D2" w:rsidP="00C041D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C041D2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C041D2" w:rsidRPr="00C041D2" w:rsidRDefault="00C041D2" w:rsidP="00C041D2">
            <w:pPr>
              <w:pStyle w:val="Gvdemetni20"/>
              <w:numPr>
                <w:ilvl w:val="0"/>
                <w:numId w:val="15"/>
              </w:numPr>
              <w:rPr>
                <w:sz w:val="22"/>
                <w:szCs w:val="18"/>
              </w:rPr>
            </w:pPr>
            <w:r w:rsidRPr="00C041D2">
              <w:rPr>
                <w:sz w:val="22"/>
                <w:szCs w:val="18"/>
              </w:rPr>
              <w:t>2547 Sayılı Yükseköğretim Kanunu</w:t>
            </w:r>
          </w:p>
          <w:p w:rsidR="00C041D2" w:rsidRPr="00C041D2" w:rsidRDefault="00C041D2" w:rsidP="00C041D2">
            <w:pPr>
              <w:pStyle w:val="Gvdemetni20"/>
              <w:numPr>
                <w:ilvl w:val="0"/>
                <w:numId w:val="15"/>
              </w:numPr>
              <w:rPr>
                <w:sz w:val="22"/>
                <w:szCs w:val="18"/>
              </w:rPr>
            </w:pPr>
            <w:r w:rsidRPr="00C041D2">
              <w:rPr>
                <w:sz w:val="22"/>
                <w:szCs w:val="18"/>
              </w:rPr>
              <w:t>657 sayılı Kanun ve buna bağlı düzenlemeler</w:t>
            </w:r>
          </w:p>
          <w:p w:rsidR="00C041D2" w:rsidRPr="00C041D2" w:rsidRDefault="00C041D2" w:rsidP="00C041D2">
            <w:pPr>
              <w:pStyle w:val="Gvdemetni20"/>
              <w:numPr>
                <w:ilvl w:val="0"/>
                <w:numId w:val="15"/>
              </w:numPr>
              <w:rPr>
                <w:sz w:val="22"/>
                <w:szCs w:val="18"/>
              </w:rPr>
            </w:pPr>
            <w:r w:rsidRPr="00C041D2">
              <w:rPr>
                <w:sz w:val="22"/>
                <w:szCs w:val="18"/>
              </w:rPr>
              <w:t>Taşınır Mal Yönetmeliği</w:t>
            </w:r>
          </w:p>
          <w:p w:rsidR="00C041D2" w:rsidRPr="004F17FC" w:rsidRDefault="00C041D2" w:rsidP="00C041D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>Yükseköğretim Kurumlan Arasında Öğrenci ve Öğretim Üyesi Değişim Programına İlişkin Yönetmelik</w:t>
            </w:r>
          </w:p>
          <w:p w:rsidR="00C041D2" w:rsidRPr="00C041D2" w:rsidRDefault="00C041D2" w:rsidP="00C041D2">
            <w:pPr>
              <w:rPr>
                <w:rFonts w:ascii="Times New Roman" w:hAnsi="Times New Roman" w:cs="Times New Roman"/>
                <w:szCs w:val="18"/>
              </w:rPr>
            </w:pPr>
            <w:r w:rsidRPr="00C041D2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C041D2" w:rsidRPr="004F17FC" w:rsidRDefault="00112D5D" w:rsidP="002669E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C041D2" w:rsidRPr="00C041D2">
              <w:rPr>
                <w:rFonts w:ascii="Times New Roman" w:hAnsi="Times New Roman" w:cs="Times New Roman"/>
                <w:szCs w:val="18"/>
              </w:rPr>
              <w:t>Tarih :      /</w:t>
            </w:r>
            <w:proofErr w:type="gramStart"/>
            <w:r w:rsidR="00C041D2" w:rsidRPr="00C041D2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="00C041D2" w:rsidRPr="00C041D2">
              <w:rPr>
                <w:rFonts w:ascii="Times New Roman" w:hAnsi="Times New Roman" w:cs="Times New Roman"/>
                <w:szCs w:val="18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C041D2">
      <w:headerReference w:type="default" r:id="rId7"/>
      <w:footerReference w:type="default" r:id="rId8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83" w:rsidRDefault="007F6183" w:rsidP="002B2BC7">
      <w:r>
        <w:separator/>
      </w:r>
    </w:p>
  </w:endnote>
  <w:endnote w:type="continuationSeparator" w:id="0">
    <w:p w:rsidR="007F6183" w:rsidRDefault="007F618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83" w:rsidRDefault="007F6183" w:rsidP="002B2BC7">
      <w:r>
        <w:separator/>
      </w:r>
    </w:p>
  </w:footnote>
  <w:footnote w:type="continuationSeparator" w:id="0">
    <w:p w:rsidR="007F6183" w:rsidRDefault="007F618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300ECF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12" name="Resim 1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C041D2" w:rsidRDefault="00121F39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proofErr w:type="gramStart"/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…..</w:t>
          </w:r>
          <w:proofErr w:type="gramEnd"/>
          <w:r w:rsidR="00C041D2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ŞUBE MÜDÜRÜ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950F1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KYS-GRV-102</w:t>
          </w:r>
        </w:p>
      </w:tc>
    </w:tr>
    <w:tr w:rsidR="002B2BC7" w:rsidTr="00300EC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300EC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300EC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300EC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300ECF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5E2"/>
    <w:multiLevelType w:val="multilevel"/>
    <w:tmpl w:val="61A443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36462"/>
    <w:multiLevelType w:val="multilevel"/>
    <w:tmpl w:val="61A443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94F06"/>
    <w:multiLevelType w:val="hybridMultilevel"/>
    <w:tmpl w:val="A5C4EB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15087"/>
    <w:multiLevelType w:val="hybridMultilevel"/>
    <w:tmpl w:val="66FE9DE2"/>
    <w:lvl w:ilvl="0" w:tplc="70609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72594"/>
    <w:multiLevelType w:val="multilevel"/>
    <w:tmpl w:val="675834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1F59BF"/>
    <w:multiLevelType w:val="hybridMultilevel"/>
    <w:tmpl w:val="9DE279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7777B"/>
    <w:multiLevelType w:val="hybridMultilevel"/>
    <w:tmpl w:val="D90E9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756BA"/>
    <w:rsid w:val="000D7159"/>
    <w:rsid w:val="000E7F62"/>
    <w:rsid w:val="000F2EEC"/>
    <w:rsid w:val="000F7007"/>
    <w:rsid w:val="00112D5D"/>
    <w:rsid w:val="00121F39"/>
    <w:rsid w:val="00132D3D"/>
    <w:rsid w:val="00146BA7"/>
    <w:rsid w:val="001725C7"/>
    <w:rsid w:val="00197A6A"/>
    <w:rsid w:val="001B0999"/>
    <w:rsid w:val="001D0F61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0ECF"/>
    <w:rsid w:val="00303F09"/>
    <w:rsid w:val="00304E94"/>
    <w:rsid w:val="003170FC"/>
    <w:rsid w:val="00356052"/>
    <w:rsid w:val="00386DF4"/>
    <w:rsid w:val="003928B5"/>
    <w:rsid w:val="003B7E89"/>
    <w:rsid w:val="003F0134"/>
    <w:rsid w:val="00407A6D"/>
    <w:rsid w:val="00415223"/>
    <w:rsid w:val="00415C6D"/>
    <w:rsid w:val="0042577E"/>
    <w:rsid w:val="004571F3"/>
    <w:rsid w:val="00460AC4"/>
    <w:rsid w:val="00477CCC"/>
    <w:rsid w:val="00485A4C"/>
    <w:rsid w:val="004C2AF6"/>
    <w:rsid w:val="004F17FC"/>
    <w:rsid w:val="005062CB"/>
    <w:rsid w:val="00514355"/>
    <w:rsid w:val="005606E8"/>
    <w:rsid w:val="0058377F"/>
    <w:rsid w:val="005A7809"/>
    <w:rsid w:val="005D5A18"/>
    <w:rsid w:val="005E2532"/>
    <w:rsid w:val="00604ABE"/>
    <w:rsid w:val="00617749"/>
    <w:rsid w:val="006934C2"/>
    <w:rsid w:val="0069753C"/>
    <w:rsid w:val="006C6181"/>
    <w:rsid w:val="006D61C2"/>
    <w:rsid w:val="0071478B"/>
    <w:rsid w:val="00714A15"/>
    <w:rsid w:val="00745301"/>
    <w:rsid w:val="00746EF2"/>
    <w:rsid w:val="00747EAF"/>
    <w:rsid w:val="00771835"/>
    <w:rsid w:val="00775EF7"/>
    <w:rsid w:val="007A4784"/>
    <w:rsid w:val="007A491B"/>
    <w:rsid w:val="007F6183"/>
    <w:rsid w:val="00806EC0"/>
    <w:rsid w:val="0086666A"/>
    <w:rsid w:val="00873AE1"/>
    <w:rsid w:val="008C15E0"/>
    <w:rsid w:val="008F2A4E"/>
    <w:rsid w:val="008F3CB7"/>
    <w:rsid w:val="00915773"/>
    <w:rsid w:val="009266EA"/>
    <w:rsid w:val="0092731F"/>
    <w:rsid w:val="0093355E"/>
    <w:rsid w:val="00950F1F"/>
    <w:rsid w:val="00957186"/>
    <w:rsid w:val="009E0FD7"/>
    <w:rsid w:val="00A32A4C"/>
    <w:rsid w:val="00A479C2"/>
    <w:rsid w:val="00A80832"/>
    <w:rsid w:val="00A866F1"/>
    <w:rsid w:val="00AC3375"/>
    <w:rsid w:val="00AE1718"/>
    <w:rsid w:val="00AF5C6D"/>
    <w:rsid w:val="00B02952"/>
    <w:rsid w:val="00B31A6E"/>
    <w:rsid w:val="00B41840"/>
    <w:rsid w:val="00B42F34"/>
    <w:rsid w:val="00B45D14"/>
    <w:rsid w:val="00B56529"/>
    <w:rsid w:val="00B73396"/>
    <w:rsid w:val="00B749A8"/>
    <w:rsid w:val="00C015EE"/>
    <w:rsid w:val="00C041D2"/>
    <w:rsid w:val="00C37127"/>
    <w:rsid w:val="00CA09BA"/>
    <w:rsid w:val="00CA38DD"/>
    <w:rsid w:val="00D34F8E"/>
    <w:rsid w:val="00D425A6"/>
    <w:rsid w:val="00D44C82"/>
    <w:rsid w:val="00D6678F"/>
    <w:rsid w:val="00D9359A"/>
    <w:rsid w:val="00D96167"/>
    <w:rsid w:val="00DA599E"/>
    <w:rsid w:val="00DC29D5"/>
    <w:rsid w:val="00DE32B3"/>
    <w:rsid w:val="00DF6798"/>
    <w:rsid w:val="00E17654"/>
    <w:rsid w:val="00E5606A"/>
    <w:rsid w:val="00E616EA"/>
    <w:rsid w:val="00E641B5"/>
    <w:rsid w:val="00E7021F"/>
    <w:rsid w:val="00E70377"/>
    <w:rsid w:val="00E71A75"/>
    <w:rsid w:val="00E963A2"/>
    <w:rsid w:val="00F12823"/>
    <w:rsid w:val="00F14AA9"/>
    <w:rsid w:val="00F21F61"/>
    <w:rsid w:val="00F27D19"/>
    <w:rsid w:val="00F67CA3"/>
    <w:rsid w:val="00F70A88"/>
    <w:rsid w:val="00F72803"/>
    <w:rsid w:val="00FA420B"/>
    <w:rsid w:val="00FB7BB4"/>
    <w:rsid w:val="00FC3316"/>
    <w:rsid w:val="00FE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B3A80"/>
  <w15:docId w15:val="{5BF6B643-6114-4E66-9F6F-762FD475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Gvdemetni">
    <w:name w:val="Gövde metni_"/>
    <w:basedOn w:val="VarsaylanParagrafYazTipi"/>
    <w:link w:val="Gvdemetni0"/>
    <w:rsid w:val="00B749A8"/>
    <w:rPr>
      <w:rFonts w:ascii="Times New Roman" w:eastAsia="Times New Roman" w:hAnsi="Times New Roman" w:cs="Times New Roman"/>
      <w:sz w:val="11"/>
      <w:szCs w:val="11"/>
    </w:rPr>
  </w:style>
  <w:style w:type="paragraph" w:customStyle="1" w:styleId="Gvdemetni0">
    <w:name w:val="Gövde metni"/>
    <w:basedOn w:val="Normal"/>
    <w:link w:val="Gvdemetni"/>
    <w:rsid w:val="00B749A8"/>
    <w:pPr>
      <w:autoSpaceDE/>
      <w:autoSpaceDN/>
      <w:spacing w:line="293" w:lineRule="auto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Gvdemetni2">
    <w:name w:val="Gövde metni (2)_"/>
    <w:basedOn w:val="VarsaylanParagrafYazTipi"/>
    <w:link w:val="Gvdemetni20"/>
    <w:rsid w:val="00B749A8"/>
    <w:rPr>
      <w:rFonts w:ascii="Times New Roman" w:eastAsia="Times New Roman" w:hAnsi="Times New Roman" w:cs="Times New Roman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B749A8"/>
    <w:pPr>
      <w:autoSpaceDE/>
      <w:autoSpaceDN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41</cp:revision>
  <cp:lastPrinted>2021-04-08T05:58:00Z</cp:lastPrinted>
  <dcterms:created xsi:type="dcterms:W3CDTF">2021-05-01T12:50:00Z</dcterms:created>
  <dcterms:modified xsi:type="dcterms:W3CDTF">2021-10-11T10:46:00Z</dcterms:modified>
</cp:coreProperties>
</file>