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1625" w:type="dxa"/>
        <w:tblInd w:w="-318"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11710"/>
      </w:tblGrid>
      <w:tr w:rsidR="001D7A35" w:rsidRPr="00BE19FF" w:rsidTr="00D96C21">
        <w:trPr>
          <w:trHeight w:val="11093"/>
        </w:trPr>
        <w:tc>
          <w:tcPr>
            <w:tcW w:w="11625" w:type="dxa"/>
          </w:tcPr>
          <w:p w:rsidR="001329B4" w:rsidRPr="00BE19FF" w:rsidRDefault="001329B4" w:rsidP="00451A01">
            <w:pPr>
              <w:ind w:left="-818" w:firstLine="818"/>
              <w:jc w:val="both"/>
              <w:rPr>
                <w:rFonts w:ascii="Times New Roman" w:hAnsi="Times New Roman" w:cs="Times New Roman"/>
                <w:b/>
              </w:rPr>
            </w:pPr>
          </w:p>
          <w:tbl>
            <w:tblPr>
              <w:tblStyle w:val="TabloKlavuzu"/>
              <w:tblW w:w="11448" w:type="dxa"/>
              <w:tblLook w:val="04A0" w:firstRow="1" w:lastRow="0" w:firstColumn="1" w:lastColumn="0" w:noHBand="0" w:noVBand="1"/>
            </w:tblPr>
            <w:tblGrid>
              <w:gridCol w:w="2597"/>
              <w:gridCol w:w="8851"/>
            </w:tblGrid>
            <w:tr w:rsidR="000C38DC" w:rsidRPr="00BE19FF" w:rsidTr="002D0227">
              <w:tc>
                <w:tcPr>
                  <w:tcW w:w="2597" w:type="dxa"/>
                  <w:tcBorders>
                    <w:left w:val="single" w:sz="18" w:space="0" w:color="auto"/>
                  </w:tcBorders>
                </w:tcPr>
                <w:p w:rsidR="000C38DC" w:rsidRPr="00BE19FF" w:rsidRDefault="000C38DC" w:rsidP="000C38DC">
                  <w:pPr>
                    <w:rPr>
                      <w:rFonts w:ascii="Times New Roman" w:hAnsi="Times New Roman" w:cs="Times New Roman"/>
                      <w:b/>
                    </w:rPr>
                  </w:pPr>
                  <w:r w:rsidRPr="00BE19FF">
                    <w:rPr>
                      <w:rFonts w:ascii="Times New Roman" w:hAnsi="Times New Roman" w:cs="Times New Roman"/>
                      <w:b/>
                    </w:rPr>
                    <w:t>Adı ve Soyadı</w:t>
                  </w:r>
                </w:p>
              </w:tc>
              <w:tc>
                <w:tcPr>
                  <w:tcW w:w="8851" w:type="dxa"/>
                  <w:tcBorders>
                    <w:right w:val="single" w:sz="18" w:space="0" w:color="auto"/>
                  </w:tcBorders>
                </w:tcPr>
                <w:p w:rsidR="000C38DC" w:rsidRPr="00BE19FF" w:rsidRDefault="00E8742E" w:rsidP="000C38DC">
                  <w:pPr>
                    <w:rPr>
                      <w:rFonts w:ascii="Times New Roman" w:hAnsi="Times New Roman" w:cs="Times New Roman"/>
                    </w:rPr>
                  </w:pPr>
                  <w:r>
                    <w:rPr>
                      <w:rFonts w:ascii="Times New Roman" w:hAnsi="Times New Roman" w:cs="Times New Roman"/>
                    </w:rPr>
                    <w:t>Haluk SARAÇ</w:t>
                  </w:r>
                </w:p>
              </w:tc>
            </w:tr>
            <w:tr w:rsidR="000C38DC" w:rsidRPr="00BE19FF" w:rsidTr="002D0227">
              <w:tc>
                <w:tcPr>
                  <w:tcW w:w="2597" w:type="dxa"/>
                  <w:tcBorders>
                    <w:left w:val="single" w:sz="18" w:space="0" w:color="auto"/>
                  </w:tcBorders>
                </w:tcPr>
                <w:p w:rsidR="000C38DC" w:rsidRPr="00BE19FF" w:rsidRDefault="000C38DC" w:rsidP="000C38DC">
                  <w:pPr>
                    <w:rPr>
                      <w:rFonts w:ascii="Times New Roman" w:hAnsi="Times New Roman" w:cs="Times New Roman"/>
                      <w:b/>
                    </w:rPr>
                  </w:pPr>
                  <w:r w:rsidRPr="00BE19FF">
                    <w:rPr>
                      <w:rFonts w:ascii="Times New Roman" w:hAnsi="Times New Roman" w:cs="Times New Roman"/>
                      <w:b/>
                    </w:rPr>
                    <w:t>Kadro Unvanı</w:t>
                  </w:r>
                </w:p>
              </w:tc>
              <w:tc>
                <w:tcPr>
                  <w:tcW w:w="8851" w:type="dxa"/>
                  <w:tcBorders>
                    <w:right w:val="single" w:sz="18" w:space="0" w:color="auto"/>
                  </w:tcBorders>
                </w:tcPr>
                <w:p w:rsidR="000C38DC" w:rsidRPr="00BE19FF" w:rsidRDefault="00E62535" w:rsidP="000C38DC">
                  <w:pPr>
                    <w:rPr>
                      <w:rFonts w:ascii="Times New Roman" w:hAnsi="Times New Roman" w:cs="Times New Roman"/>
                    </w:rPr>
                  </w:pPr>
                  <w:r w:rsidRPr="00BE19FF">
                    <w:rPr>
                      <w:rFonts w:ascii="Times New Roman" w:hAnsi="Times New Roman" w:cs="Times New Roman"/>
                    </w:rPr>
                    <w:t>Bilgisayar İşletmeni</w:t>
                  </w:r>
                  <w:bookmarkStart w:id="0" w:name="_GoBack"/>
                  <w:bookmarkEnd w:id="0"/>
                </w:p>
              </w:tc>
            </w:tr>
            <w:tr w:rsidR="000C38DC" w:rsidRPr="00BE19FF" w:rsidTr="002D0227">
              <w:tc>
                <w:tcPr>
                  <w:tcW w:w="2597" w:type="dxa"/>
                  <w:tcBorders>
                    <w:left w:val="single" w:sz="18" w:space="0" w:color="auto"/>
                  </w:tcBorders>
                </w:tcPr>
                <w:p w:rsidR="000C38DC" w:rsidRPr="00BE19FF" w:rsidRDefault="000C38DC" w:rsidP="000C38DC">
                  <w:pPr>
                    <w:rPr>
                      <w:rFonts w:ascii="Times New Roman" w:hAnsi="Times New Roman" w:cs="Times New Roman"/>
                      <w:b/>
                    </w:rPr>
                  </w:pPr>
                  <w:r w:rsidRPr="00BE19FF">
                    <w:rPr>
                      <w:rFonts w:ascii="Times New Roman" w:hAnsi="Times New Roman" w:cs="Times New Roman"/>
                      <w:b/>
                    </w:rPr>
                    <w:t>Görev Unvanı</w:t>
                  </w:r>
                </w:p>
              </w:tc>
              <w:tc>
                <w:tcPr>
                  <w:tcW w:w="8851" w:type="dxa"/>
                  <w:tcBorders>
                    <w:right w:val="single" w:sz="18" w:space="0" w:color="auto"/>
                  </w:tcBorders>
                </w:tcPr>
                <w:p w:rsidR="000C38DC" w:rsidRPr="00BE19FF" w:rsidRDefault="00631190" w:rsidP="001A3A06">
                  <w:pPr>
                    <w:rPr>
                      <w:rFonts w:ascii="Times New Roman" w:hAnsi="Times New Roman" w:cs="Times New Roman"/>
                    </w:rPr>
                  </w:pPr>
                  <w:r>
                    <w:rPr>
                      <w:rFonts w:ascii="Times New Roman" w:hAnsi="Times New Roman" w:cs="Times New Roman"/>
                    </w:rPr>
                    <w:t>Tahakkuk</w:t>
                  </w:r>
                </w:p>
              </w:tc>
            </w:tr>
            <w:tr w:rsidR="000C38DC" w:rsidRPr="00BE19FF" w:rsidTr="002D0227">
              <w:tc>
                <w:tcPr>
                  <w:tcW w:w="2597" w:type="dxa"/>
                  <w:tcBorders>
                    <w:left w:val="single" w:sz="18" w:space="0" w:color="auto"/>
                  </w:tcBorders>
                </w:tcPr>
                <w:p w:rsidR="000C38DC" w:rsidRPr="00BE19FF" w:rsidRDefault="000C38DC" w:rsidP="000C38DC">
                  <w:pPr>
                    <w:rPr>
                      <w:rFonts w:ascii="Times New Roman" w:hAnsi="Times New Roman" w:cs="Times New Roman"/>
                      <w:b/>
                    </w:rPr>
                  </w:pPr>
                  <w:r w:rsidRPr="00BE19FF">
                    <w:rPr>
                      <w:rFonts w:ascii="Times New Roman" w:hAnsi="Times New Roman" w:cs="Times New Roman"/>
                      <w:b/>
                    </w:rPr>
                    <w:t>İletişim / E-mail</w:t>
                  </w:r>
                </w:p>
              </w:tc>
              <w:tc>
                <w:tcPr>
                  <w:tcW w:w="8851" w:type="dxa"/>
                  <w:tcBorders>
                    <w:right w:val="single" w:sz="18" w:space="0" w:color="auto"/>
                  </w:tcBorders>
                </w:tcPr>
                <w:p w:rsidR="000C38DC" w:rsidRPr="00BE19FF" w:rsidRDefault="000C38DC" w:rsidP="00E8742E">
                  <w:pPr>
                    <w:rPr>
                      <w:rFonts w:ascii="Times New Roman" w:hAnsi="Times New Roman" w:cs="Times New Roman"/>
                    </w:rPr>
                  </w:pPr>
                  <w:r w:rsidRPr="00BE19FF">
                    <w:rPr>
                      <w:rFonts w:ascii="Times New Roman" w:hAnsi="Times New Roman" w:cs="Times New Roman"/>
                    </w:rPr>
                    <w:t xml:space="preserve">0414 318 </w:t>
                  </w:r>
                  <w:r w:rsidR="00E8742E">
                    <w:rPr>
                      <w:rFonts w:ascii="Times New Roman" w:hAnsi="Times New Roman" w:cs="Times New Roman"/>
                    </w:rPr>
                    <w:t>1564</w:t>
                  </w:r>
                  <w:r w:rsidR="001A3A06" w:rsidRPr="00BE19FF">
                    <w:rPr>
                      <w:rFonts w:ascii="Times New Roman" w:hAnsi="Times New Roman" w:cs="Times New Roman"/>
                    </w:rPr>
                    <w:t xml:space="preserve"> / </w:t>
                  </w:r>
                  <w:r w:rsidR="00E8742E">
                    <w:rPr>
                      <w:rFonts w:ascii="Times New Roman" w:hAnsi="Times New Roman" w:cs="Times New Roman"/>
                    </w:rPr>
                    <w:t>hsarac</w:t>
                  </w:r>
                  <w:r w:rsidR="001A3A06" w:rsidRPr="00BE19FF">
                    <w:rPr>
                      <w:rFonts w:ascii="Times New Roman" w:hAnsi="Times New Roman" w:cs="Times New Roman"/>
                    </w:rPr>
                    <w:t>@harran.edu.tr</w:t>
                  </w:r>
                </w:p>
              </w:tc>
            </w:tr>
            <w:tr w:rsidR="000C38DC" w:rsidRPr="00BE19FF" w:rsidTr="002D0227">
              <w:tc>
                <w:tcPr>
                  <w:tcW w:w="2597" w:type="dxa"/>
                  <w:tcBorders>
                    <w:left w:val="single" w:sz="18" w:space="0" w:color="auto"/>
                  </w:tcBorders>
                </w:tcPr>
                <w:p w:rsidR="000C38DC" w:rsidRPr="00BE19FF" w:rsidRDefault="000C38DC" w:rsidP="000C38DC">
                  <w:pPr>
                    <w:rPr>
                      <w:rFonts w:ascii="Times New Roman" w:hAnsi="Times New Roman" w:cs="Times New Roman"/>
                      <w:b/>
                    </w:rPr>
                  </w:pPr>
                  <w:r w:rsidRPr="00BE19FF">
                    <w:rPr>
                      <w:rFonts w:ascii="Times New Roman" w:hAnsi="Times New Roman" w:cs="Times New Roman"/>
                      <w:b/>
                    </w:rPr>
                    <w:t>Üst Yönetici/Yöneticileri</w:t>
                  </w:r>
                </w:p>
              </w:tc>
              <w:tc>
                <w:tcPr>
                  <w:tcW w:w="8851" w:type="dxa"/>
                  <w:tcBorders>
                    <w:right w:val="single" w:sz="18" w:space="0" w:color="auto"/>
                  </w:tcBorders>
                </w:tcPr>
                <w:p w:rsidR="000C38DC" w:rsidRPr="00BE19FF" w:rsidRDefault="00E62535" w:rsidP="000C38DC">
                  <w:pPr>
                    <w:rPr>
                      <w:rFonts w:ascii="Times New Roman" w:hAnsi="Times New Roman" w:cs="Times New Roman"/>
                    </w:rPr>
                  </w:pPr>
                  <w:r w:rsidRPr="00BE19FF">
                    <w:rPr>
                      <w:rFonts w:ascii="Times New Roman" w:hAnsi="Times New Roman" w:cs="Times New Roman"/>
                    </w:rPr>
                    <w:t>Dekan, Dekan Yardımcısı, Fakülte Sekreteri</w:t>
                  </w:r>
                </w:p>
              </w:tc>
            </w:tr>
            <w:tr w:rsidR="000C38DC" w:rsidRPr="00BE19FF" w:rsidTr="002D0227">
              <w:tc>
                <w:tcPr>
                  <w:tcW w:w="2597" w:type="dxa"/>
                  <w:tcBorders>
                    <w:left w:val="single" w:sz="18" w:space="0" w:color="auto"/>
                  </w:tcBorders>
                </w:tcPr>
                <w:p w:rsidR="000C38DC" w:rsidRPr="00BE19FF" w:rsidRDefault="000C38DC" w:rsidP="000C38DC">
                  <w:pPr>
                    <w:rPr>
                      <w:rFonts w:ascii="Times New Roman" w:hAnsi="Times New Roman" w:cs="Times New Roman"/>
                      <w:b/>
                    </w:rPr>
                  </w:pPr>
                  <w:r w:rsidRPr="00BE19FF">
                    <w:rPr>
                      <w:rFonts w:ascii="Times New Roman" w:hAnsi="Times New Roman" w:cs="Times New Roman"/>
                      <w:b/>
                    </w:rPr>
                    <w:t>Görev Devri (olmadığında yerine bakacak personel)</w:t>
                  </w:r>
                </w:p>
              </w:tc>
              <w:tc>
                <w:tcPr>
                  <w:tcW w:w="8851" w:type="dxa"/>
                  <w:tcBorders>
                    <w:right w:val="single" w:sz="18" w:space="0" w:color="auto"/>
                  </w:tcBorders>
                </w:tcPr>
                <w:p w:rsidR="001A3A06" w:rsidRPr="00BE19FF" w:rsidRDefault="001A3A06" w:rsidP="000C38DC">
                  <w:pPr>
                    <w:rPr>
                      <w:rFonts w:ascii="Times New Roman" w:hAnsi="Times New Roman" w:cs="Times New Roman"/>
                    </w:rPr>
                  </w:pPr>
                </w:p>
                <w:p w:rsidR="000C38DC" w:rsidRPr="00BE19FF" w:rsidRDefault="00E8742E" w:rsidP="000C38DC">
                  <w:pPr>
                    <w:rPr>
                      <w:rFonts w:ascii="Times New Roman" w:hAnsi="Times New Roman" w:cs="Times New Roman"/>
                    </w:rPr>
                  </w:pPr>
                  <w:r>
                    <w:rPr>
                      <w:rFonts w:ascii="Times New Roman" w:hAnsi="Times New Roman" w:cs="Times New Roman"/>
                    </w:rPr>
                    <w:t>Mehmet Nur SARAÇ</w:t>
                  </w:r>
                </w:p>
                <w:p w:rsidR="000C38DC" w:rsidRPr="00BE19FF" w:rsidRDefault="000C38DC" w:rsidP="000C38DC">
                  <w:pPr>
                    <w:rPr>
                      <w:rFonts w:ascii="Times New Roman" w:hAnsi="Times New Roman" w:cs="Times New Roman"/>
                    </w:rPr>
                  </w:pPr>
                </w:p>
              </w:tc>
            </w:tr>
          </w:tbl>
          <w:p w:rsidR="000C38DC" w:rsidRPr="00BE19FF" w:rsidRDefault="000C38DC" w:rsidP="00451A01">
            <w:pPr>
              <w:ind w:left="-818" w:firstLine="818"/>
              <w:jc w:val="both"/>
              <w:rPr>
                <w:rFonts w:ascii="Times New Roman" w:hAnsi="Times New Roman" w:cs="Times New Roman"/>
                <w:b/>
              </w:rPr>
            </w:pPr>
          </w:p>
          <w:p w:rsidR="00E8742E" w:rsidRDefault="00E8742E" w:rsidP="00E8742E">
            <w:pPr>
              <w:pStyle w:val="Default"/>
              <w:spacing w:line="360" w:lineRule="auto"/>
              <w:jc w:val="both"/>
              <w:rPr>
                <w:sz w:val="22"/>
                <w:szCs w:val="22"/>
              </w:rPr>
            </w:pPr>
            <w:r>
              <w:t>G</w:t>
            </w:r>
            <w:r>
              <w:rPr>
                <w:b/>
                <w:bCs/>
                <w:sz w:val="22"/>
                <w:szCs w:val="22"/>
              </w:rPr>
              <w:t xml:space="preserve">ÖREV TANIMI </w:t>
            </w:r>
          </w:p>
          <w:p w:rsidR="00E8742E" w:rsidRDefault="00E8742E" w:rsidP="00E8742E">
            <w:pPr>
              <w:pStyle w:val="Default"/>
              <w:spacing w:line="360" w:lineRule="auto"/>
              <w:jc w:val="both"/>
              <w:rPr>
                <w:sz w:val="22"/>
                <w:szCs w:val="22"/>
              </w:rPr>
            </w:pPr>
            <w:r>
              <w:rPr>
                <w:sz w:val="22"/>
                <w:szCs w:val="22"/>
              </w:rPr>
              <w:t xml:space="preserve">Harran Üniversitesi üst yönetimi tarafından belirlenen amaç ve ilkelere uygun olarak; Fakültenin Mali İşlerini Yürütmek (Tahakkuk - Satın Alma) </w:t>
            </w:r>
          </w:p>
          <w:p w:rsidR="00E8742E" w:rsidRDefault="00E8742E" w:rsidP="00E8742E">
            <w:pPr>
              <w:pStyle w:val="Default"/>
              <w:spacing w:line="360" w:lineRule="auto"/>
              <w:jc w:val="both"/>
              <w:rPr>
                <w:sz w:val="22"/>
                <w:szCs w:val="22"/>
              </w:rPr>
            </w:pPr>
          </w:p>
          <w:p w:rsidR="00E8742E" w:rsidRDefault="00E8742E" w:rsidP="00E8742E">
            <w:pPr>
              <w:pStyle w:val="Default"/>
              <w:spacing w:line="360" w:lineRule="auto"/>
              <w:jc w:val="both"/>
              <w:rPr>
                <w:sz w:val="22"/>
                <w:szCs w:val="22"/>
              </w:rPr>
            </w:pPr>
            <w:r>
              <w:rPr>
                <w:b/>
                <w:bCs/>
                <w:sz w:val="22"/>
                <w:szCs w:val="22"/>
              </w:rPr>
              <w:t xml:space="preserve">GÖREV, YETKİ VE SORUMLULUKLAR </w:t>
            </w:r>
          </w:p>
          <w:p w:rsidR="00E8742E" w:rsidRDefault="00E8742E" w:rsidP="00E8742E">
            <w:pPr>
              <w:pStyle w:val="Default"/>
              <w:numPr>
                <w:ilvl w:val="0"/>
                <w:numId w:val="8"/>
              </w:numPr>
              <w:spacing w:line="360" w:lineRule="auto"/>
              <w:jc w:val="both"/>
              <w:rPr>
                <w:sz w:val="22"/>
                <w:szCs w:val="22"/>
              </w:rPr>
            </w:pPr>
            <w:r>
              <w:rPr>
                <w:sz w:val="22"/>
                <w:szCs w:val="22"/>
              </w:rPr>
              <w:t xml:space="preserve">Maaşların ödenmesi ile ilgili takip, </w:t>
            </w:r>
          </w:p>
          <w:p w:rsidR="00E8742E" w:rsidRDefault="00E8742E" w:rsidP="00E8742E">
            <w:pPr>
              <w:pStyle w:val="Default"/>
              <w:numPr>
                <w:ilvl w:val="0"/>
                <w:numId w:val="8"/>
              </w:numPr>
              <w:spacing w:line="360" w:lineRule="auto"/>
              <w:jc w:val="both"/>
              <w:rPr>
                <w:sz w:val="22"/>
                <w:szCs w:val="22"/>
              </w:rPr>
            </w:pPr>
            <w:r>
              <w:rPr>
                <w:sz w:val="22"/>
                <w:szCs w:val="22"/>
              </w:rPr>
              <w:t xml:space="preserve">Derece ve terfi ilerlemesi gelenlerin güncellenmesi, </w:t>
            </w:r>
          </w:p>
          <w:p w:rsidR="00E8742E" w:rsidRDefault="00E8742E" w:rsidP="00E8742E">
            <w:pPr>
              <w:pStyle w:val="Default"/>
              <w:numPr>
                <w:ilvl w:val="0"/>
                <w:numId w:val="8"/>
              </w:numPr>
              <w:spacing w:line="360" w:lineRule="auto"/>
              <w:jc w:val="both"/>
              <w:rPr>
                <w:sz w:val="22"/>
                <w:szCs w:val="22"/>
              </w:rPr>
            </w:pPr>
            <w:r>
              <w:rPr>
                <w:sz w:val="22"/>
                <w:szCs w:val="22"/>
              </w:rPr>
              <w:t xml:space="preserve">Aile yardımı beyannamesi ve takibi, Doğum ve Ölüm yardımı ödemesinin yapılması, </w:t>
            </w:r>
          </w:p>
          <w:p w:rsidR="00E8742E" w:rsidRDefault="00E8742E" w:rsidP="00E8742E">
            <w:pPr>
              <w:pStyle w:val="Default"/>
              <w:numPr>
                <w:ilvl w:val="0"/>
                <w:numId w:val="8"/>
              </w:numPr>
              <w:spacing w:line="360" w:lineRule="auto"/>
              <w:jc w:val="both"/>
              <w:rPr>
                <w:sz w:val="22"/>
                <w:szCs w:val="22"/>
              </w:rPr>
            </w:pPr>
            <w:r>
              <w:rPr>
                <w:sz w:val="22"/>
                <w:szCs w:val="22"/>
              </w:rPr>
              <w:t xml:space="preserve">Terfilerden doğan maaş farklarının yapılması, </w:t>
            </w:r>
          </w:p>
          <w:p w:rsidR="00E8742E" w:rsidRDefault="00E8742E" w:rsidP="00E8742E">
            <w:pPr>
              <w:pStyle w:val="Default"/>
              <w:numPr>
                <w:ilvl w:val="0"/>
                <w:numId w:val="8"/>
              </w:numPr>
              <w:spacing w:line="360" w:lineRule="auto"/>
              <w:jc w:val="both"/>
              <w:rPr>
                <w:sz w:val="22"/>
                <w:szCs w:val="22"/>
              </w:rPr>
            </w:pPr>
            <w:r>
              <w:rPr>
                <w:sz w:val="22"/>
                <w:szCs w:val="22"/>
              </w:rPr>
              <w:t xml:space="preserve">Maaşı takipli personelin icra takibi, İcra yazışmaları, Rektörlük yazışmaları (Maaş ve ödemelerle ilgili) </w:t>
            </w:r>
          </w:p>
          <w:p w:rsidR="00E8742E" w:rsidRDefault="00E8742E" w:rsidP="00E8742E">
            <w:pPr>
              <w:pStyle w:val="Default"/>
              <w:numPr>
                <w:ilvl w:val="0"/>
                <w:numId w:val="8"/>
              </w:numPr>
              <w:spacing w:line="360" w:lineRule="auto"/>
              <w:jc w:val="both"/>
              <w:rPr>
                <w:sz w:val="22"/>
                <w:szCs w:val="22"/>
              </w:rPr>
            </w:pPr>
            <w:proofErr w:type="spellStart"/>
            <w:r>
              <w:rPr>
                <w:sz w:val="22"/>
                <w:szCs w:val="22"/>
              </w:rPr>
              <w:t>SGK’ya</w:t>
            </w:r>
            <w:proofErr w:type="spellEnd"/>
            <w:r>
              <w:rPr>
                <w:sz w:val="22"/>
                <w:szCs w:val="22"/>
              </w:rPr>
              <w:t xml:space="preserve"> her ay kesenek aktarımlı yapılması, (İnternetten eski ve yeni personel ve ücretsiz izinli olanlar için ayrı ayrı) </w:t>
            </w:r>
          </w:p>
          <w:p w:rsidR="00E8742E" w:rsidRDefault="00E8742E" w:rsidP="00E8742E">
            <w:pPr>
              <w:pStyle w:val="Default"/>
              <w:numPr>
                <w:ilvl w:val="0"/>
                <w:numId w:val="8"/>
              </w:numPr>
              <w:spacing w:line="360" w:lineRule="auto"/>
              <w:jc w:val="both"/>
              <w:rPr>
                <w:sz w:val="22"/>
                <w:szCs w:val="22"/>
              </w:rPr>
            </w:pPr>
            <w:r>
              <w:rPr>
                <w:sz w:val="22"/>
                <w:szCs w:val="22"/>
              </w:rPr>
              <w:t xml:space="preserve">Emekli kesenek takibi ve kontrolü, maaşlı ve maaşsız personelin kesenek takibi, </w:t>
            </w:r>
          </w:p>
          <w:p w:rsidR="00E8742E" w:rsidRDefault="00E8742E" w:rsidP="00E8742E">
            <w:pPr>
              <w:pStyle w:val="Default"/>
              <w:numPr>
                <w:ilvl w:val="0"/>
                <w:numId w:val="8"/>
              </w:numPr>
              <w:spacing w:line="360" w:lineRule="auto"/>
              <w:jc w:val="both"/>
              <w:rPr>
                <w:sz w:val="22"/>
                <w:szCs w:val="22"/>
              </w:rPr>
            </w:pPr>
            <w:r>
              <w:rPr>
                <w:sz w:val="22"/>
                <w:szCs w:val="22"/>
              </w:rPr>
              <w:t xml:space="preserve">Dil tazminat takibi, </w:t>
            </w:r>
          </w:p>
          <w:p w:rsidR="00E8742E" w:rsidRDefault="00E8742E" w:rsidP="00E8742E">
            <w:pPr>
              <w:pStyle w:val="Default"/>
              <w:numPr>
                <w:ilvl w:val="0"/>
                <w:numId w:val="8"/>
              </w:numPr>
              <w:spacing w:line="360" w:lineRule="auto"/>
              <w:jc w:val="both"/>
              <w:rPr>
                <w:sz w:val="22"/>
                <w:szCs w:val="22"/>
              </w:rPr>
            </w:pPr>
            <w:r>
              <w:rPr>
                <w:sz w:val="22"/>
                <w:szCs w:val="22"/>
              </w:rPr>
              <w:t xml:space="preserve">Asgari ücret ve özel gider indirimi takibi, </w:t>
            </w:r>
          </w:p>
          <w:p w:rsidR="00E8742E" w:rsidRDefault="00E8742E" w:rsidP="00E8742E">
            <w:pPr>
              <w:pStyle w:val="Default"/>
              <w:numPr>
                <w:ilvl w:val="0"/>
                <w:numId w:val="8"/>
              </w:numPr>
              <w:spacing w:line="360" w:lineRule="auto"/>
              <w:jc w:val="both"/>
              <w:rPr>
                <w:sz w:val="22"/>
                <w:szCs w:val="22"/>
              </w:rPr>
            </w:pPr>
            <w:r>
              <w:rPr>
                <w:sz w:val="22"/>
                <w:szCs w:val="22"/>
              </w:rPr>
              <w:t xml:space="preserve">Maaşlardaki kira kesintilerin takibi, Maaşlardaki kefalet kesintilerini takibi, </w:t>
            </w:r>
          </w:p>
          <w:p w:rsidR="00E8742E" w:rsidRDefault="00E8742E" w:rsidP="00E8742E">
            <w:pPr>
              <w:pStyle w:val="Default"/>
              <w:numPr>
                <w:ilvl w:val="0"/>
                <w:numId w:val="8"/>
              </w:numPr>
              <w:spacing w:line="360" w:lineRule="auto"/>
              <w:jc w:val="both"/>
              <w:rPr>
                <w:sz w:val="22"/>
                <w:szCs w:val="22"/>
              </w:rPr>
            </w:pPr>
            <w:r>
              <w:rPr>
                <w:sz w:val="22"/>
                <w:szCs w:val="22"/>
              </w:rPr>
              <w:t xml:space="preserve">Genel olarak bütün maaş, ek ders için yapılan yazışma ve ekleri yapılması ve kontrolü, </w:t>
            </w:r>
          </w:p>
          <w:p w:rsidR="00E8742E" w:rsidRDefault="00E8742E" w:rsidP="00E8742E">
            <w:pPr>
              <w:pStyle w:val="Default"/>
              <w:numPr>
                <w:ilvl w:val="0"/>
                <w:numId w:val="8"/>
              </w:numPr>
              <w:spacing w:line="360" w:lineRule="auto"/>
              <w:jc w:val="both"/>
              <w:rPr>
                <w:sz w:val="22"/>
                <w:szCs w:val="22"/>
              </w:rPr>
            </w:pPr>
            <w:r>
              <w:rPr>
                <w:sz w:val="22"/>
                <w:szCs w:val="22"/>
              </w:rPr>
              <w:t xml:space="preserve">Özel Sigortaların takip edilmesi. </w:t>
            </w:r>
          </w:p>
          <w:p w:rsidR="00E8742E" w:rsidRDefault="00E8742E" w:rsidP="00E8742E">
            <w:pPr>
              <w:pStyle w:val="Default"/>
              <w:numPr>
                <w:ilvl w:val="0"/>
                <w:numId w:val="8"/>
              </w:numPr>
              <w:spacing w:line="360" w:lineRule="auto"/>
              <w:jc w:val="both"/>
              <w:rPr>
                <w:sz w:val="22"/>
                <w:szCs w:val="22"/>
              </w:rPr>
            </w:pPr>
            <w:proofErr w:type="spellStart"/>
            <w:r>
              <w:rPr>
                <w:sz w:val="22"/>
                <w:szCs w:val="22"/>
              </w:rPr>
              <w:t>İntörn</w:t>
            </w:r>
            <w:proofErr w:type="spellEnd"/>
            <w:r>
              <w:rPr>
                <w:sz w:val="22"/>
                <w:szCs w:val="22"/>
              </w:rPr>
              <w:t xml:space="preserve"> doktorların maaş ve SGK işlemlerinin yapılması</w:t>
            </w:r>
          </w:p>
          <w:p w:rsidR="00E8742E" w:rsidRDefault="00E8742E" w:rsidP="00E8742E">
            <w:pPr>
              <w:pStyle w:val="Default"/>
              <w:numPr>
                <w:ilvl w:val="0"/>
                <w:numId w:val="8"/>
              </w:numPr>
              <w:spacing w:line="360" w:lineRule="auto"/>
              <w:jc w:val="both"/>
              <w:rPr>
                <w:sz w:val="22"/>
                <w:szCs w:val="22"/>
              </w:rPr>
            </w:pPr>
            <w:r>
              <w:rPr>
                <w:sz w:val="22"/>
                <w:szCs w:val="22"/>
              </w:rPr>
              <w:t xml:space="preserve">Ek ders puantaj tablosu oluşturulması ve kontrolü, Ek derslerin ödenmesi </w:t>
            </w:r>
          </w:p>
          <w:p w:rsidR="00E8742E" w:rsidRDefault="00E8742E" w:rsidP="00E8742E">
            <w:pPr>
              <w:pStyle w:val="Default"/>
              <w:numPr>
                <w:ilvl w:val="0"/>
                <w:numId w:val="8"/>
              </w:numPr>
              <w:spacing w:line="360" w:lineRule="auto"/>
              <w:jc w:val="both"/>
              <w:rPr>
                <w:sz w:val="22"/>
                <w:szCs w:val="22"/>
              </w:rPr>
            </w:pPr>
            <w:r>
              <w:rPr>
                <w:sz w:val="22"/>
                <w:szCs w:val="22"/>
              </w:rPr>
              <w:t xml:space="preserve">Bireysel emeklilik takibi ve ödemelerin aktarılması, </w:t>
            </w:r>
          </w:p>
          <w:p w:rsidR="00E8742E" w:rsidRDefault="00E8742E" w:rsidP="00E8742E">
            <w:pPr>
              <w:pStyle w:val="Default"/>
              <w:numPr>
                <w:ilvl w:val="0"/>
                <w:numId w:val="8"/>
              </w:numPr>
              <w:spacing w:line="360" w:lineRule="auto"/>
              <w:jc w:val="both"/>
              <w:rPr>
                <w:sz w:val="22"/>
                <w:szCs w:val="22"/>
              </w:rPr>
            </w:pPr>
            <w:r>
              <w:rPr>
                <w:sz w:val="22"/>
                <w:szCs w:val="22"/>
              </w:rPr>
              <w:t xml:space="preserve">Döner sermayeden dolayı ek ödemelerin takibi matrahı, </w:t>
            </w:r>
          </w:p>
          <w:p w:rsidR="00E8742E" w:rsidRDefault="00E8742E" w:rsidP="00E8742E">
            <w:pPr>
              <w:pStyle w:val="Default"/>
              <w:numPr>
                <w:ilvl w:val="0"/>
                <w:numId w:val="8"/>
              </w:numPr>
              <w:spacing w:line="360" w:lineRule="auto"/>
              <w:jc w:val="both"/>
              <w:rPr>
                <w:sz w:val="22"/>
                <w:szCs w:val="22"/>
              </w:rPr>
            </w:pPr>
            <w:r>
              <w:rPr>
                <w:sz w:val="22"/>
                <w:szCs w:val="22"/>
              </w:rPr>
              <w:t xml:space="preserve">Ayrılan ve gelen personel takibi, </w:t>
            </w:r>
          </w:p>
          <w:p w:rsidR="00E8742E" w:rsidRDefault="00E8742E" w:rsidP="00E8742E">
            <w:pPr>
              <w:pStyle w:val="Default"/>
              <w:numPr>
                <w:ilvl w:val="0"/>
                <w:numId w:val="8"/>
              </w:numPr>
              <w:spacing w:line="360" w:lineRule="auto"/>
              <w:jc w:val="both"/>
              <w:rPr>
                <w:sz w:val="22"/>
                <w:szCs w:val="22"/>
              </w:rPr>
            </w:pPr>
            <w:r>
              <w:rPr>
                <w:sz w:val="22"/>
                <w:szCs w:val="22"/>
              </w:rPr>
              <w:t xml:space="preserve">Nakil için bilgi ve onay işlemi, İşten ayrılan, görevine son verilen personele borç onayı, </w:t>
            </w:r>
          </w:p>
          <w:p w:rsidR="00E8742E" w:rsidRDefault="00E8742E" w:rsidP="00E8742E">
            <w:pPr>
              <w:pStyle w:val="Default"/>
              <w:numPr>
                <w:ilvl w:val="0"/>
                <w:numId w:val="8"/>
              </w:numPr>
              <w:spacing w:line="360" w:lineRule="auto"/>
              <w:jc w:val="both"/>
              <w:rPr>
                <w:sz w:val="22"/>
                <w:szCs w:val="22"/>
              </w:rPr>
            </w:pPr>
            <w:r>
              <w:rPr>
                <w:sz w:val="22"/>
                <w:szCs w:val="22"/>
              </w:rPr>
              <w:t xml:space="preserve">Bütün ödemeler için Tahakkuk yapılması (e-bütçe internet üzerinden) </w:t>
            </w:r>
          </w:p>
          <w:p w:rsidR="00E8742E" w:rsidRDefault="00E8742E" w:rsidP="00E8742E">
            <w:pPr>
              <w:pStyle w:val="Default"/>
              <w:numPr>
                <w:ilvl w:val="0"/>
                <w:numId w:val="8"/>
              </w:numPr>
              <w:spacing w:line="360" w:lineRule="auto"/>
              <w:jc w:val="both"/>
              <w:rPr>
                <w:sz w:val="22"/>
                <w:szCs w:val="22"/>
              </w:rPr>
            </w:pPr>
            <w:r>
              <w:rPr>
                <w:sz w:val="22"/>
                <w:szCs w:val="22"/>
              </w:rPr>
              <w:t xml:space="preserve">Profesörlerin ödeme takibi yıllara göre tazminat ve ek gösterge, </w:t>
            </w:r>
          </w:p>
          <w:p w:rsidR="00E8742E" w:rsidRDefault="00E8742E" w:rsidP="00E8742E">
            <w:pPr>
              <w:pStyle w:val="Default"/>
              <w:numPr>
                <w:ilvl w:val="0"/>
                <w:numId w:val="8"/>
              </w:numPr>
              <w:spacing w:line="360" w:lineRule="auto"/>
              <w:jc w:val="both"/>
              <w:rPr>
                <w:sz w:val="22"/>
                <w:szCs w:val="22"/>
              </w:rPr>
            </w:pPr>
            <w:r>
              <w:rPr>
                <w:sz w:val="22"/>
                <w:szCs w:val="22"/>
              </w:rPr>
              <w:t xml:space="preserve">6 yaşından küçük çocukların çocuk yardımı ödenmesinin takibi, </w:t>
            </w:r>
          </w:p>
          <w:p w:rsidR="00E8742E" w:rsidRDefault="00E8742E" w:rsidP="00E8742E">
            <w:pPr>
              <w:pStyle w:val="Default"/>
              <w:numPr>
                <w:ilvl w:val="0"/>
                <w:numId w:val="8"/>
              </w:numPr>
              <w:spacing w:line="360" w:lineRule="auto"/>
              <w:jc w:val="both"/>
              <w:rPr>
                <w:sz w:val="22"/>
                <w:szCs w:val="22"/>
              </w:rPr>
            </w:pPr>
            <w:r>
              <w:rPr>
                <w:sz w:val="22"/>
                <w:szCs w:val="22"/>
              </w:rPr>
              <w:t xml:space="preserve">Sözleşmeli olarak ek derse giren öğretim üyelerinin tahakkuku ve sigorta işlemlerinin yapılması </w:t>
            </w:r>
          </w:p>
          <w:p w:rsidR="00E8742E" w:rsidRDefault="00E8742E" w:rsidP="00E8742E">
            <w:pPr>
              <w:pStyle w:val="Default"/>
              <w:numPr>
                <w:ilvl w:val="0"/>
                <w:numId w:val="8"/>
              </w:numPr>
              <w:spacing w:line="360" w:lineRule="auto"/>
              <w:jc w:val="both"/>
              <w:rPr>
                <w:rFonts w:cstheme="minorBidi"/>
              </w:rPr>
            </w:pPr>
            <w:r>
              <w:rPr>
                <w:rFonts w:cstheme="minorBidi"/>
              </w:rPr>
              <w:lastRenderedPageBreak/>
              <w:t xml:space="preserve">Ödemesi hazırlanan evrakların ödenmesi için gereken takibin yapılması ve banka disketlerinin hazırlanması, </w:t>
            </w:r>
          </w:p>
          <w:p w:rsidR="00E8742E" w:rsidRDefault="00E8742E" w:rsidP="00E8742E">
            <w:pPr>
              <w:pStyle w:val="Default"/>
              <w:numPr>
                <w:ilvl w:val="0"/>
                <w:numId w:val="8"/>
              </w:numPr>
              <w:spacing w:line="360" w:lineRule="auto"/>
              <w:jc w:val="both"/>
              <w:rPr>
                <w:sz w:val="22"/>
                <w:szCs w:val="22"/>
              </w:rPr>
            </w:pPr>
            <w:r>
              <w:rPr>
                <w:sz w:val="22"/>
                <w:szCs w:val="22"/>
              </w:rPr>
              <w:t xml:space="preserve">Öğretim üyelerinin jüri üyelikleri takibi ve tahakkukunun yapılması, </w:t>
            </w:r>
          </w:p>
          <w:p w:rsidR="00E8742E" w:rsidRDefault="00E8742E" w:rsidP="00E8742E">
            <w:pPr>
              <w:pStyle w:val="Default"/>
              <w:numPr>
                <w:ilvl w:val="0"/>
                <w:numId w:val="8"/>
              </w:numPr>
              <w:spacing w:line="360" w:lineRule="auto"/>
              <w:jc w:val="both"/>
              <w:rPr>
                <w:sz w:val="22"/>
                <w:szCs w:val="22"/>
              </w:rPr>
            </w:pPr>
            <w:r>
              <w:rPr>
                <w:sz w:val="22"/>
                <w:szCs w:val="22"/>
              </w:rPr>
              <w:t xml:space="preserve">Geçmiş yıllara dönük çeşitli belge ve ödemelerin cevaplandırılması, </w:t>
            </w:r>
          </w:p>
          <w:p w:rsidR="00E8742E" w:rsidRDefault="00E8742E" w:rsidP="00E8742E">
            <w:pPr>
              <w:pStyle w:val="Default"/>
              <w:numPr>
                <w:ilvl w:val="0"/>
                <w:numId w:val="8"/>
              </w:numPr>
              <w:spacing w:line="360" w:lineRule="auto"/>
              <w:jc w:val="both"/>
              <w:rPr>
                <w:sz w:val="22"/>
                <w:szCs w:val="22"/>
              </w:rPr>
            </w:pPr>
            <w:r>
              <w:rPr>
                <w:sz w:val="22"/>
                <w:szCs w:val="22"/>
              </w:rPr>
              <w:t xml:space="preserve">Ders telafi Yönetim Kurulu Kararlarının takibi, </w:t>
            </w:r>
          </w:p>
          <w:p w:rsidR="00E8742E" w:rsidRDefault="00E8742E" w:rsidP="00E8742E">
            <w:pPr>
              <w:pStyle w:val="Default"/>
              <w:numPr>
                <w:ilvl w:val="0"/>
                <w:numId w:val="8"/>
              </w:numPr>
              <w:spacing w:line="360" w:lineRule="auto"/>
              <w:jc w:val="both"/>
              <w:rPr>
                <w:sz w:val="22"/>
                <w:szCs w:val="22"/>
              </w:rPr>
            </w:pPr>
            <w:r>
              <w:rPr>
                <w:sz w:val="22"/>
                <w:szCs w:val="22"/>
              </w:rPr>
              <w:t xml:space="preserve">Çeşitli Memur Sendikalarına Üye personelin özlük haklarının takip edilmesi, her ay düzenli bir şekilde yazışmaları ve kesinti listelerinin gönderilmesi, </w:t>
            </w:r>
          </w:p>
          <w:p w:rsidR="00E8742E" w:rsidRDefault="00E8742E" w:rsidP="00E8742E">
            <w:pPr>
              <w:pStyle w:val="Default"/>
              <w:numPr>
                <w:ilvl w:val="0"/>
                <w:numId w:val="8"/>
              </w:numPr>
              <w:spacing w:line="360" w:lineRule="auto"/>
              <w:jc w:val="both"/>
              <w:rPr>
                <w:sz w:val="22"/>
                <w:szCs w:val="22"/>
              </w:rPr>
            </w:pPr>
            <w:r>
              <w:rPr>
                <w:sz w:val="22"/>
                <w:szCs w:val="22"/>
              </w:rPr>
              <w:t xml:space="preserve">Jüri ücretlerinin ödenmesi. </w:t>
            </w:r>
          </w:p>
          <w:p w:rsidR="00E8742E" w:rsidRDefault="00E8742E" w:rsidP="00E8742E">
            <w:pPr>
              <w:pStyle w:val="Default"/>
              <w:numPr>
                <w:ilvl w:val="0"/>
                <w:numId w:val="8"/>
              </w:numPr>
              <w:spacing w:line="360" w:lineRule="auto"/>
              <w:jc w:val="both"/>
              <w:rPr>
                <w:sz w:val="22"/>
                <w:szCs w:val="22"/>
              </w:rPr>
            </w:pPr>
            <w:r>
              <w:rPr>
                <w:sz w:val="22"/>
                <w:szCs w:val="22"/>
              </w:rPr>
              <w:t xml:space="preserve">Fakültenin Mal ve Hizmet Alımlarının İş ve İşlemlerinin yapılması ve sonuçlandırılmasını sağlamak, </w:t>
            </w:r>
          </w:p>
          <w:p w:rsidR="00E8742E" w:rsidRPr="003B468A" w:rsidRDefault="00E8742E" w:rsidP="00E8742E">
            <w:pPr>
              <w:pStyle w:val="Default"/>
              <w:numPr>
                <w:ilvl w:val="0"/>
                <w:numId w:val="8"/>
              </w:numPr>
              <w:spacing w:line="360" w:lineRule="auto"/>
              <w:jc w:val="both"/>
              <w:rPr>
                <w:sz w:val="22"/>
                <w:szCs w:val="22"/>
              </w:rPr>
            </w:pPr>
            <w:r w:rsidRPr="003B468A">
              <w:rPr>
                <w:sz w:val="22"/>
                <w:szCs w:val="22"/>
              </w:rPr>
              <w:t xml:space="preserve">Tüketim ve demirbaş (eğitim malzemeleri, kırtasiye, bina bakım onarım malzemeleri, ahşap ve metal malzemeleri, elektronik donanım ve Teknolojik malzemeleri, makine teçhizat alım ve bakımları vb.)malzemelerin doğrudan temin veya ihale yoluyla satın alması ile ilgili işlemleri takip etmek </w:t>
            </w:r>
          </w:p>
          <w:p w:rsidR="00E8742E" w:rsidRDefault="00E8742E" w:rsidP="00E8742E">
            <w:pPr>
              <w:pStyle w:val="Default"/>
              <w:numPr>
                <w:ilvl w:val="0"/>
                <w:numId w:val="8"/>
              </w:numPr>
              <w:spacing w:line="360" w:lineRule="auto"/>
              <w:jc w:val="both"/>
              <w:rPr>
                <w:sz w:val="22"/>
                <w:szCs w:val="22"/>
              </w:rPr>
            </w:pPr>
            <w:r>
              <w:rPr>
                <w:sz w:val="22"/>
                <w:szCs w:val="22"/>
              </w:rPr>
              <w:t xml:space="preserve">Sorumluluğu altındaki tüm satın alım işlerinin seviyeleri, ödeme durumları, ödenekleri ve tasdikli iş programlarına göre mali ve teknik olarak gerçekleşmesi gereken durumlarla ilgili kayıtları tutmak </w:t>
            </w:r>
          </w:p>
          <w:p w:rsidR="00E8742E" w:rsidRDefault="00E8742E" w:rsidP="00E8742E">
            <w:pPr>
              <w:pStyle w:val="Default"/>
              <w:numPr>
                <w:ilvl w:val="0"/>
                <w:numId w:val="8"/>
              </w:numPr>
              <w:spacing w:line="360" w:lineRule="auto"/>
              <w:jc w:val="both"/>
              <w:rPr>
                <w:sz w:val="22"/>
                <w:szCs w:val="22"/>
              </w:rPr>
            </w:pPr>
            <w:r>
              <w:rPr>
                <w:sz w:val="22"/>
                <w:szCs w:val="22"/>
              </w:rPr>
              <w:t xml:space="preserve">Her harcama için teklif ve istek belgesinin hazırlanması, satın alma komisyonunca piyasa araştırmasının yapılarak piyasa araştırma tutanağının hazırlanması, onay belgesinin düzenlenmesi, alınan malzemenin ilgili birime teslimatının yapılması, </w:t>
            </w:r>
          </w:p>
          <w:p w:rsidR="00E8742E" w:rsidRDefault="00E8742E" w:rsidP="00E8742E">
            <w:pPr>
              <w:pStyle w:val="Default"/>
              <w:numPr>
                <w:ilvl w:val="0"/>
                <w:numId w:val="8"/>
              </w:numPr>
              <w:spacing w:line="360" w:lineRule="auto"/>
              <w:jc w:val="both"/>
              <w:rPr>
                <w:sz w:val="22"/>
                <w:szCs w:val="22"/>
              </w:rPr>
            </w:pPr>
            <w:r>
              <w:rPr>
                <w:sz w:val="22"/>
                <w:szCs w:val="22"/>
              </w:rPr>
              <w:t xml:space="preserve">Satın alma iç –dış yazışmalarının hazırlanmasını sağlanmak </w:t>
            </w:r>
          </w:p>
          <w:p w:rsidR="00E8742E" w:rsidRDefault="00E8742E" w:rsidP="00E8742E">
            <w:pPr>
              <w:pStyle w:val="Default"/>
              <w:numPr>
                <w:ilvl w:val="0"/>
                <w:numId w:val="8"/>
              </w:numPr>
              <w:spacing w:line="360" w:lineRule="auto"/>
              <w:jc w:val="both"/>
              <w:rPr>
                <w:sz w:val="22"/>
                <w:szCs w:val="22"/>
              </w:rPr>
            </w:pPr>
            <w:r>
              <w:rPr>
                <w:sz w:val="22"/>
                <w:szCs w:val="22"/>
              </w:rPr>
              <w:t xml:space="preserve">Kalite çalışmaları ile ilgili işlerde görev almak. </w:t>
            </w:r>
          </w:p>
          <w:p w:rsidR="00E8742E" w:rsidRDefault="00E8742E" w:rsidP="00E8742E">
            <w:pPr>
              <w:pStyle w:val="Default"/>
              <w:spacing w:line="360" w:lineRule="auto"/>
              <w:jc w:val="both"/>
              <w:rPr>
                <w:sz w:val="22"/>
                <w:szCs w:val="22"/>
              </w:rPr>
            </w:pPr>
          </w:p>
          <w:p w:rsidR="00E8742E" w:rsidRDefault="00E8742E" w:rsidP="00E8742E">
            <w:pPr>
              <w:pStyle w:val="Default"/>
              <w:spacing w:line="360" w:lineRule="auto"/>
              <w:jc w:val="both"/>
              <w:rPr>
                <w:sz w:val="22"/>
                <w:szCs w:val="22"/>
              </w:rPr>
            </w:pPr>
            <w:r>
              <w:rPr>
                <w:b/>
                <w:bCs/>
                <w:sz w:val="22"/>
                <w:szCs w:val="22"/>
              </w:rPr>
              <w:t xml:space="preserve">GÖREVİN GEREKTİRDİĞİ NİTELİKLER </w:t>
            </w:r>
          </w:p>
          <w:p w:rsidR="00E8742E" w:rsidRDefault="00E8742E" w:rsidP="00E8742E">
            <w:pPr>
              <w:pStyle w:val="Default"/>
              <w:numPr>
                <w:ilvl w:val="0"/>
                <w:numId w:val="8"/>
              </w:numPr>
              <w:spacing w:line="360" w:lineRule="auto"/>
              <w:jc w:val="both"/>
              <w:rPr>
                <w:sz w:val="22"/>
                <w:szCs w:val="22"/>
              </w:rPr>
            </w:pPr>
            <w:r>
              <w:rPr>
                <w:sz w:val="22"/>
                <w:szCs w:val="22"/>
              </w:rPr>
              <w:t xml:space="preserve">657 sayılı Devlet Memurları Kanunu’nda belirtilen şartları taşımak </w:t>
            </w:r>
          </w:p>
          <w:p w:rsidR="00E8742E" w:rsidRDefault="00E8742E" w:rsidP="00E8742E">
            <w:pPr>
              <w:pStyle w:val="Default"/>
              <w:spacing w:line="360" w:lineRule="auto"/>
              <w:jc w:val="both"/>
              <w:rPr>
                <w:sz w:val="22"/>
                <w:szCs w:val="22"/>
              </w:rPr>
            </w:pPr>
          </w:p>
          <w:p w:rsidR="00E8742E" w:rsidRDefault="00E8742E" w:rsidP="00E8742E">
            <w:pPr>
              <w:pStyle w:val="Default"/>
              <w:spacing w:line="360" w:lineRule="auto"/>
              <w:jc w:val="both"/>
              <w:rPr>
                <w:sz w:val="22"/>
                <w:szCs w:val="22"/>
              </w:rPr>
            </w:pPr>
            <w:r>
              <w:rPr>
                <w:b/>
                <w:bCs/>
                <w:sz w:val="22"/>
                <w:szCs w:val="22"/>
              </w:rPr>
              <w:t xml:space="preserve">YASAL DAYANAKLAR </w:t>
            </w:r>
          </w:p>
          <w:p w:rsidR="00E8742E" w:rsidRDefault="00E8742E" w:rsidP="00E8742E">
            <w:pPr>
              <w:pStyle w:val="Default"/>
              <w:numPr>
                <w:ilvl w:val="0"/>
                <w:numId w:val="8"/>
              </w:numPr>
              <w:spacing w:line="360" w:lineRule="auto"/>
              <w:jc w:val="both"/>
              <w:rPr>
                <w:sz w:val="22"/>
                <w:szCs w:val="22"/>
              </w:rPr>
            </w:pPr>
            <w:r>
              <w:rPr>
                <w:sz w:val="22"/>
                <w:szCs w:val="22"/>
              </w:rPr>
              <w:t xml:space="preserve">657 sayılı Devlet Memurları Kanunu </w:t>
            </w:r>
          </w:p>
          <w:p w:rsidR="00E8742E" w:rsidRDefault="00E8742E" w:rsidP="00E8742E">
            <w:pPr>
              <w:pStyle w:val="Default"/>
              <w:numPr>
                <w:ilvl w:val="0"/>
                <w:numId w:val="8"/>
              </w:numPr>
              <w:spacing w:line="360" w:lineRule="auto"/>
              <w:jc w:val="both"/>
              <w:rPr>
                <w:sz w:val="22"/>
                <w:szCs w:val="22"/>
              </w:rPr>
            </w:pPr>
            <w:r w:rsidRPr="005D65DD">
              <w:rPr>
                <w:sz w:val="22"/>
                <w:szCs w:val="22"/>
              </w:rPr>
              <w:t>4734 Kamu İ</w:t>
            </w:r>
            <w:r>
              <w:rPr>
                <w:sz w:val="22"/>
                <w:szCs w:val="22"/>
              </w:rPr>
              <w:t>hale Kanunu</w:t>
            </w:r>
          </w:p>
          <w:p w:rsidR="00E8742E" w:rsidRDefault="00E8742E" w:rsidP="00E8742E">
            <w:pPr>
              <w:pStyle w:val="Default"/>
              <w:numPr>
                <w:ilvl w:val="0"/>
                <w:numId w:val="8"/>
              </w:numPr>
              <w:spacing w:line="360" w:lineRule="auto"/>
              <w:jc w:val="both"/>
              <w:rPr>
                <w:sz w:val="22"/>
                <w:szCs w:val="22"/>
              </w:rPr>
            </w:pPr>
            <w:r>
              <w:rPr>
                <w:sz w:val="22"/>
                <w:szCs w:val="22"/>
              </w:rPr>
              <w:t>5018 Sayılı Kamu Mali Yönetimi ve Kontrol Kanunu</w:t>
            </w:r>
          </w:p>
          <w:p w:rsidR="007A4784" w:rsidRPr="00BE19FF" w:rsidRDefault="007A4784" w:rsidP="00BE19FF">
            <w:pPr>
              <w:rPr>
                <w:rFonts w:ascii="Times New Roman" w:hAnsi="Times New Roman" w:cs="Times New Roman"/>
              </w:rPr>
            </w:pPr>
          </w:p>
        </w:tc>
      </w:tr>
    </w:tbl>
    <w:p w:rsidR="007A4784" w:rsidRPr="00BE19FF" w:rsidRDefault="007A4784" w:rsidP="007A4784">
      <w:pPr>
        <w:tabs>
          <w:tab w:val="left" w:pos="6420"/>
        </w:tabs>
        <w:rPr>
          <w:rFonts w:ascii="Times New Roman" w:hAnsi="Times New Roman" w:cs="Times New Roman"/>
        </w:rPr>
      </w:pPr>
    </w:p>
    <w:sectPr w:rsidR="007A4784" w:rsidRPr="00BE19FF" w:rsidSect="00F20419">
      <w:headerReference w:type="default" r:id="rId8"/>
      <w:footerReference w:type="default" r:id="rId9"/>
      <w:pgSz w:w="12472" w:h="16781"/>
      <w:pgMar w:top="720" w:right="851" w:bottom="244" w:left="851" w:header="113"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7FF" w:rsidRDefault="001267FF" w:rsidP="002B2BC7">
      <w:r>
        <w:separator/>
      </w:r>
    </w:p>
  </w:endnote>
  <w:endnote w:type="continuationSeparator" w:id="0">
    <w:p w:rsidR="001267FF" w:rsidRDefault="001267FF"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rlito">
    <w:altName w:val="Calibri"/>
    <w:charset w:val="00"/>
    <w:family w:val="swiss"/>
    <w:pitch w:val="variable"/>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pPr w:leftFromText="141" w:rightFromText="141" w:vertAnchor="text" w:horzAnchor="margin" w:tblpXSpec="center" w:tblpY="353"/>
      <w:tblW w:w="11367" w:type="dxa"/>
      <w:tblLook w:val="04A0" w:firstRow="1" w:lastRow="0" w:firstColumn="1" w:lastColumn="0" w:noHBand="0" w:noVBand="1"/>
    </w:tblPr>
    <w:tblGrid>
      <w:gridCol w:w="1936"/>
      <w:gridCol w:w="2813"/>
      <w:gridCol w:w="4572"/>
      <w:gridCol w:w="2046"/>
    </w:tblGrid>
    <w:tr w:rsidR="00AC4CB2" w:rsidTr="003C0D64">
      <w:trPr>
        <w:trHeight w:val="423"/>
      </w:trPr>
      <w:tc>
        <w:tcPr>
          <w:tcW w:w="1956" w:type="dxa"/>
          <w:tcBorders>
            <w:top w:val="single" w:sz="4" w:space="0" w:color="auto"/>
            <w:left w:val="single" w:sz="4" w:space="0" w:color="auto"/>
            <w:bottom w:val="single" w:sz="4" w:space="0" w:color="auto"/>
            <w:right w:val="single" w:sz="4" w:space="0" w:color="auto"/>
          </w:tcBorders>
          <w:hideMark/>
        </w:tcPr>
        <w:p w:rsidR="00AC4CB2" w:rsidRDefault="00AC4CB2" w:rsidP="00AC4CB2">
          <w:pPr>
            <w:tabs>
              <w:tab w:val="left" w:pos="4414"/>
            </w:tabs>
            <w:rPr>
              <w:szCs w:val="20"/>
            </w:rPr>
          </w:pPr>
          <w:r>
            <w:rPr>
              <w:szCs w:val="20"/>
            </w:rPr>
            <w:t>Sorumluluk</w:t>
          </w:r>
        </w:p>
      </w:tc>
      <w:tc>
        <w:tcPr>
          <w:tcW w:w="2863" w:type="dxa"/>
          <w:tcBorders>
            <w:top w:val="single" w:sz="4" w:space="0" w:color="auto"/>
            <w:left w:val="single" w:sz="4" w:space="0" w:color="auto"/>
            <w:bottom w:val="single" w:sz="4" w:space="0" w:color="auto"/>
            <w:right w:val="single" w:sz="4" w:space="0" w:color="auto"/>
          </w:tcBorders>
          <w:hideMark/>
        </w:tcPr>
        <w:p w:rsidR="00AC4CB2" w:rsidRDefault="00AC4CB2" w:rsidP="00AC4CB2">
          <w:pPr>
            <w:tabs>
              <w:tab w:val="left" w:pos="4414"/>
            </w:tabs>
            <w:rPr>
              <w:b/>
              <w:szCs w:val="20"/>
            </w:rPr>
          </w:pPr>
          <w:r>
            <w:rPr>
              <w:szCs w:val="20"/>
            </w:rPr>
            <w:t>Kalite Komisyon Başkanı</w:t>
          </w:r>
        </w:p>
      </w:tc>
      <w:tc>
        <w:tcPr>
          <w:tcW w:w="4676" w:type="dxa"/>
          <w:tcBorders>
            <w:top w:val="single" w:sz="4" w:space="0" w:color="auto"/>
            <w:left w:val="single" w:sz="4" w:space="0" w:color="auto"/>
            <w:bottom w:val="single" w:sz="4" w:space="0" w:color="auto"/>
            <w:right w:val="single" w:sz="4" w:space="0" w:color="auto"/>
          </w:tcBorders>
        </w:tcPr>
        <w:p w:rsidR="00AC4CB2" w:rsidRDefault="00AC4CB2" w:rsidP="002478FF">
          <w:pPr>
            <w:tabs>
              <w:tab w:val="left" w:pos="4414"/>
            </w:tabs>
            <w:rPr>
              <w:szCs w:val="20"/>
            </w:rPr>
          </w:pPr>
          <w:r>
            <w:rPr>
              <w:szCs w:val="20"/>
            </w:rPr>
            <w:t xml:space="preserve">Prof. Dr. </w:t>
          </w:r>
          <w:r w:rsidR="002478FF">
            <w:rPr>
              <w:szCs w:val="20"/>
            </w:rPr>
            <w:t>Murat DEMİR</w:t>
          </w:r>
        </w:p>
      </w:tc>
      <w:tc>
        <w:tcPr>
          <w:tcW w:w="1872" w:type="dxa"/>
          <w:vMerge w:val="restart"/>
          <w:tcBorders>
            <w:top w:val="single" w:sz="4" w:space="0" w:color="auto"/>
            <w:left w:val="single" w:sz="4" w:space="0" w:color="auto"/>
            <w:bottom w:val="single" w:sz="4" w:space="0" w:color="auto"/>
            <w:right w:val="single" w:sz="4" w:space="0" w:color="auto"/>
          </w:tcBorders>
          <w:hideMark/>
        </w:tcPr>
        <w:p w:rsidR="00AC4CB2" w:rsidRDefault="00D96C21" w:rsidP="00AC4CB2">
          <w:pPr>
            <w:tabs>
              <w:tab w:val="left" w:pos="4414"/>
            </w:tabs>
            <w:rPr>
              <w:b/>
              <w:szCs w:val="20"/>
            </w:rPr>
          </w:pPr>
          <w:r>
            <w:rPr>
              <w:noProof/>
              <w:lang w:eastAsia="tr-TR"/>
            </w:rPr>
            <w:drawing>
              <wp:inline distT="0" distB="0" distL="0" distR="0" wp14:anchorId="2D8360C6" wp14:editId="24244793">
                <wp:extent cx="1162050" cy="438150"/>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2050" cy="438150"/>
                        </a:xfrm>
                        <a:prstGeom prst="rect">
                          <a:avLst/>
                        </a:prstGeom>
                        <a:noFill/>
                        <a:ln>
                          <a:noFill/>
                        </a:ln>
                      </pic:spPr>
                    </pic:pic>
                  </a:graphicData>
                </a:graphic>
              </wp:inline>
            </w:drawing>
          </w:r>
        </w:p>
      </w:tc>
    </w:tr>
    <w:tr w:rsidR="00AC4CB2" w:rsidTr="003C0D64">
      <w:trPr>
        <w:trHeight w:val="292"/>
      </w:trPr>
      <w:tc>
        <w:tcPr>
          <w:tcW w:w="1956" w:type="dxa"/>
          <w:tcBorders>
            <w:top w:val="single" w:sz="4" w:space="0" w:color="auto"/>
            <w:left w:val="single" w:sz="4" w:space="0" w:color="auto"/>
            <w:bottom w:val="single" w:sz="4" w:space="0" w:color="auto"/>
            <w:right w:val="single" w:sz="4" w:space="0" w:color="auto"/>
          </w:tcBorders>
          <w:hideMark/>
        </w:tcPr>
        <w:p w:rsidR="00AC4CB2" w:rsidRDefault="00AC4CB2" w:rsidP="00AC4CB2">
          <w:pPr>
            <w:tabs>
              <w:tab w:val="left" w:pos="4414"/>
            </w:tabs>
            <w:rPr>
              <w:szCs w:val="20"/>
            </w:rPr>
          </w:pPr>
          <w:r>
            <w:rPr>
              <w:szCs w:val="20"/>
            </w:rPr>
            <w:t>Onaylayan</w:t>
          </w:r>
        </w:p>
      </w:tc>
      <w:tc>
        <w:tcPr>
          <w:tcW w:w="2863" w:type="dxa"/>
          <w:tcBorders>
            <w:top w:val="single" w:sz="4" w:space="0" w:color="auto"/>
            <w:left w:val="single" w:sz="4" w:space="0" w:color="auto"/>
            <w:bottom w:val="single" w:sz="4" w:space="0" w:color="auto"/>
            <w:right w:val="single" w:sz="4" w:space="0" w:color="auto"/>
          </w:tcBorders>
          <w:hideMark/>
        </w:tcPr>
        <w:p w:rsidR="00AC4CB2" w:rsidRDefault="00AC4CB2" w:rsidP="00AC4CB2">
          <w:pPr>
            <w:tabs>
              <w:tab w:val="left" w:pos="4414"/>
            </w:tabs>
            <w:rPr>
              <w:szCs w:val="20"/>
            </w:rPr>
          </w:pPr>
          <w:r>
            <w:rPr>
              <w:szCs w:val="20"/>
            </w:rPr>
            <w:t xml:space="preserve">                Rektör</w:t>
          </w:r>
        </w:p>
      </w:tc>
      <w:tc>
        <w:tcPr>
          <w:tcW w:w="4676" w:type="dxa"/>
          <w:tcBorders>
            <w:top w:val="single" w:sz="4" w:space="0" w:color="auto"/>
            <w:left w:val="single" w:sz="4" w:space="0" w:color="auto"/>
            <w:bottom w:val="single" w:sz="4" w:space="0" w:color="auto"/>
            <w:right w:val="single" w:sz="4" w:space="0" w:color="auto"/>
          </w:tcBorders>
          <w:hideMark/>
        </w:tcPr>
        <w:p w:rsidR="00AC4CB2" w:rsidRDefault="00AC4CB2" w:rsidP="00AC4CB2">
          <w:pPr>
            <w:tabs>
              <w:tab w:val="left" w:pos="2850"/>
            </w:tabs>
            <w:rPr>
              <w:szCs w:val="20"/>
            </w:rPr>
          </w:pPr>
          <w:r>
            <w:rPr>
              <w:szCs w:val="20"/>
            </w:rPr>
            <w:t>Prof. Dr. Mehmet Sabri ÇELİK</w:t>
          </w:r>
          <w:r>
            <w:rPr>
              <w:szCs w:val="20"/>
            </w:rPr>
            <w:tab/>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4CB2" w:rsidRDefault="00AC4CB2" w:rsidP="00AC4CB2">
          <w:pPr>
            <w:widowControl/>
            <w:autoSpaceDE/>
            <w:autoSpaceDN/>
            <w:rPr>
              <w:b/>
              <w:szCs w:val="20"/>
            </w:rPr>
          </w:pPr>
        </w:p>
      </w:tc>
    </w:tr>
  </w:tbl>
  <w:p w:rsidR="00F74FF8" w:rsidRDefault="00F74FF8" w:rsidP="00F74FF8">
    <w:pPr>
      <w:pStyle w:val="AltBilgi"/>
    </w:pPr>
  </w:p>
  <w:p w:rsidR="00F74FF8" w:rsidRDefault="00F74FF8" w:rsidP="00F74FF8">
    <w:pPr>
      <w:pStyle w:val="AltBilgi"/>
    </w:pPr>
  </w:p>
  <w:p w:rsidR="007A4784" w:rsidRDefault="007A478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7FF" w:rsidRDefault="001267FF" w:rsidP="002B2BC7">
      <w:r>
        <w:separator/>
      </w:r>
    </w:p>
  </w:footnote>
  <w:footnote w:type="continuationSeparator" w:id="0">
    <w:p w:rsidR="001267FF" w:rsidRDefault="001267FF" w:rsidP="002B2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BC7" w:rsidRDefault="002B2BC7">
    <w:pPr>
      <w:pStyle w:val="stBilgi"/>
    </w:pPr>
  </w:p>
  <w:tbl>
    <w:tblPr>
      <w:tblStyle w:val="TabloKlavuzu"/>
      <w:tblW w:w="11307" w:type="dxa"/>
      <w:tblLook w:val="04A0" w:firstRow="1" w:lastRow="0" w:firstColumn="1" w:lastColumn="0" w:noHBand="0" w:noVBand="1"/>
    </w:tblPr>
    <w:tblGrid>
      <w:gridCol w:w="2166"/>
      <w:gridCol w:w="5424"/>
      <w:gridCol w:w="236"/>
      <w:gridCol w:w="1628"/>
      <w:gridCol w:w="1853"/>
    </w:tblGrid>
    <w:tr w:rsidR="002B2BC7" w:rsidTr="00016C85">
      <w:trPr>
        <w:trHeight w:val="170"/>
      </w:trPr>
      <w:tc>
        <w:tcPr>
          <w:tcW w:w="2166" w:type="dxa"/>
          <w:vMerge w:val="restart"/>
          <w:tcBorders>
            <w:top w:val="nil"/>
            <w:left w:val="nil"/>
            <w:right w:val="nil"/>
          </w:tcBorders>
        </w:tcPr>
        <w:p w:rsidR="002B2BC7" w:rsidRDefault="002B2BC7" w:rsidP="00741FA6">
          <w:pPr>
            <w:pStyle w:val="stBilgi"/>
          </w:pPr>
          <w:r>
            <w:rPr>
              <w:noProof/>
              <w:lang w:eastAsia="tr-TR"/>
            </w:rPr>
            <w:drawing>
              <wp:inline distT="0" distB="0" distL="0" distR="0" wp14:anchorId="22946DE0" wp14:editId="3347E7D1">
                <wp:extent cx="1209674" cy="1104900"/>
                <wp:effectExtent l="19050" t="19050" r="10160" b="19050"/>
                <wp:docPr id="12" name="Resim 12"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1104900"/>
                        </a:xfrm>
                        <a:prstGeom prst="rect">
                          <a:avLst/>
                        </a:prstGeom>
                        <a:noFill/>
                        <a:ln>
                          <a:solidFill>
                            <a:schemeClr val="bg1"/>
                          </a:solidFill>
                        </a:ln>
                      </pic:spPr>
                    </pic:pic>
                  </a:graphicData>
                </a:graphic>
              </wp:inline>
            </w:drawing>
          </w:r>
        </w:p>
      </w:tc>
      <w:tc>
        <w:tcPr>
          <w:tcW w:w="5424" w:type="dxa"/>
          <w:vMerge w:val="restart"/>
          <w:tcBorders>
            <w:top w:val="nil"/>
            <w:left w:val="nil"/>
            <w:bottom w:val="nil"/>
            <w:right w:val="nil"/>
          </w:tcBorders>
        </w:tcPr>
        <w:p w:rsidR="002B2BC7" w:rsidRPr="000C38DC" w:rsidRDefault="002B2BC7" w:rsidP="000C38DC">
          <w:pPr>
            <w:jc w:val="center"/>
            <w:rPr>
              <w:rFonts w:ascii="Times New Roman" w:hAnsi="Times New Roman" w:cs="Times New Roman"/>
              <w:b/>
              <w:sz w:val="24"/>
              <w:szCs w:val="24"/>
            </w:rPr>
          </w:pPr>
          <w:r w:rsidRPr="000C38DC">
            <w:rPr>
              <w:rFonts w:ascii="Times New Roman" w:hAnsi="Times New Roman" w:cs="Times New Roman"/>
              <w:b/>
              <w:sz w:val="24"/>
              <w:szCs w:val="24"/>
            </w:rPr>
            <w:t>T.C.</w:t>
          </w:r>
        </w:p>
        <w:p w:rsidR="002B2BC7" w:rsidRPr="000C38DC" w:rsidRDefault="002B2BC7" w:rsidP="000C38DC">
          <w:pPr>
            <w:tabs>
              <w:tab w:val="left" w:pos="4809"/>
            </w:tabs>
            <w:jc w:val="center"/>
            <w:rPr>
              <w:rFonts w:ascii="Times New Roman" w:hAnsi="Times New Roman" w:cs="Times New Roman"/>
              <w:b/>
              <w:sz w:val="24"/>
              <w:szCs w:val="24"/>
            </w:rPr>
          </w:pPr>
          <w:r w:rsidRPr="000C38DC">
            <w:rPr>
              <w:rFonts w:ascii="Times New Roman" w:hAnsi="Times New Roman" w:cs="Times New Roman"/>
              <w:b/>
              <w:sz w:val="24"/>
              <w:szCs w:val="24"/>
            </w:rPr>
            <w:t xml:space="preserve">HARRAN </w:t>
          </w:r>
          <w:r w:rsidR="002752C1" w:rsidRPr="000C38DC">
            <w:rPr>
              <w:rFonts w:ascii="Times New Roman" w:hAnsi="Times New Roman" w:cs="Times New Roman"/>
              <w:b/>
              <w:sz w:val="24"/>
              <w:szCs w:val="24"/>
            </w:rPr>
            <w:t>ÜNİVERSİ</w:t>
          </w:r>
          <w:r w:rsidRPr="000C38DC">
            <w:rPr>
              <w:rFonts w:ascii="Times New Roman" w:hAnsi="Times New Roman" w:cs="Times New Roman"/>
              <w:b/>
              <w:sz w:val="24"/>
              <w:szCs w:val="24"/>
            </w:rPr>
            <w:t>TESİ</w:t>
          </w:r>
        </w:p>
        <w:p w:rsidR="002B2BC7" w:rsidRPr="000C38DC" w:rsidRDefault="002D0227" w:rsidP="002D0227">
          <w:pPr>
            <w:pStyle w:val="stBilgi"/>
            <w:jc w:val="center"/>
            <w:rPr>
              <w:rFonts w:ascii="Times New Roman" w:eastAsia="Carlito" w:hAnsi="Times New Roman" w:cs="Times New Roman"/>
              <w:b/>
              <w:sz w:val="24"/>
              <w:szCs w:val="24"/>
            </w:rPr>
          </w:pPr>
          <w:r>
            <w:rPr>
              <w:rFonts w:ascii="Times New Roman" w:eastAsia="Carlito" w:hAnsi="Times New Roman" w:cs="Times New Roman"/>
              <w:b/>
              <w:sz w:val="24"/>
              <w:szCs w:val="24"/>
            </w:rPr>
            <w:t>TIP</w:t>
          </w:r>
          <w:r w:rsidR="000C38DC" w:rsidRPr="000C38DC">
            <w:rPr>
              <w:rFonts w:ascii="Times New Roman" w:eastAsia="Carlito" w:hAnsi="Times New Roman" w:cs="Times New Roman"/>
              <w:b/>
              <w:sz w:val="24"/>
              <w:szCs w:val="24"/>
            </w:rPr>
            <w:t xml:space="preserve"> FAKÜLTESİ</w:t>
          </w:r>
        </w:p>
        <w:p w:rsidR="000C38DC" w:rsidRPr="00F60E24" w:rsidRDefault="00E62535" w:rsidP="001A3A06">
          <w:pPr>
            <w:pStyle w:val="stBilgi"/>
            <w:jc w:val="center"/>
            <w:rPr>
              <w:rFonts w:ascii="Times New Roman" w:eastAsia="Carlito" w:hAnsi="Times New Roman" w:cs="Times New Roman"/>
              <w:b/>
              <w:sz w:val="24"/>
              <w:szCs w:val="24"/>
            </w:rPr>
          </w:pPr>
          <w:r>
            <w:rPr>
              <w:rFonts w:ascii="Times New Roman" w:eastAsia="Carlito" w:hAnsi="Times New Roman" w:cs="Times New Roman"/>
              <w:b/>
              <w:sz w:val="24"/>
              <w:szCs w:val="24"/>
            </w:rPr>
            <w:t>İDARİ PERSONEL</w:t>
          </w:r>
          <w:r w:rsidR="00F60E24">
            <w:rPr>
              <w:rFonts w:ascii="Times New Roman" w:eastAsia="Carlito" w:hAnsi="Times New Roman" w:cs="Times New Roman"/>
              <w:b/>
              <w:sz w:val="24"/>
              <w:szCs w:val="24"/>
            </w:rPr>
            <w:t xml:space="preserve"> G</w:t>
          </w:r>
          <w:r w:rsidR="000C38DC" w:rsidRPr="000C38DC">
            <w:rPr>
              <w:rFonts w:ascii="Times New Roman" w:eastAsia="Carlito" w:hAnsi="Times New Roman" w:cs="Times New Roman"/>
              <w:b/>
              <w:sz w:val="24"/>
              <w:szCs w:val="24"/>
            </w:rPr>
            <w:t>ÖREV TANIMI</w:t>
          </w:r>
        </w:p>
      </w:tc>
      <w:tc>
        <w:tcPr>
          <w:tcW w:w="236" w:type="dxa"/>
          <w:vMerge w:val="restart"/>
          <w:tcBorders>
            <w:top w:val="nil"/>
            <w:left w:val="nil"/>
            <w:bottom w:val="nil"/>
            <w:right w:val="dotted" w:sz="4" w:space="0" w:color="auto"/>
          </w:tcBorders>
        </w:tcPr>
        <w:p w:rsidR="002B2BC7" w:rsidRDefault="002B2BC7" w:rsidP="00B02952">
          <w:pPr>
            <w:jc w:val="center"/>
          </w:pPr>
        </w:p>
        <w:p w:rsidR="002B2BC7" w:rsidRDefault="002B2BC7" w:rsidP="00B02952">
          <w:pPr>
            <w:jc w:val="center"/>
          </w:pPr>
        </w:p>
        <w:p w:rsidR="002B2BC7" w:rsidRDefault="002B2BC7" w:rsidP="00B02952">
          <w:pPr>
            <w:jc w:val="center"/>
          </w:pPr>
        </w:p>
        <w:p w:rsidR="002B2BC7" w:rsidRDefault="002B2BC7" w:rsidP="00B02952">
          <w:pPr>
            <w:pStyle w:val="stBilgi"/>
            <w:jc w:val="center"/>
          </w:pPr>
        </w:p>
      </w:tc>
      <w:tc>
        <w:tcPr>
          <w:tcW w:w="1628"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1853" w:type="dxa"/>
          <w:tcBorders>
            <w:top w:val="dotted" w:sz="4" w:space="0" w:color="auto"/>
            <w:left w:val="dotted" w:sz="4" w:space="0" w:color="auto"/>
            <w:bottom w:val="dotted" w:sz="4" w:space="0" w:color="auto"/>
            <w:right w:val="dotted" w:sz="4" w:space="0" w:color="auto"/>
          </w:tcBorders>
          <w:vAlign w:val="center"/>
        </w:tcPr>
        <w:p w:rsidR="002B2BC7" w:rsidRPr="00016C85" w:rsidRDefault="009770ED" w:rsidP="00741FA6">
          <w:pPr>
            <w:contextualSpacing/>
            <w:rPr>
              <w:rFonts w:ascii="Times New Roman" w:hAnsi="Times New Roman" w:cs="Times New Roman"/>
              <w:b/>
              <w:sz w:val="18"/>
              <w:szCs w:val="18"/>
            </w:rPr>
          </w:pPr>
          <w:r>
            <w:rPr>
              <w:rFonts w:ascii="Times New Roman" w:hAnsi="Times New Roman" w:cs="Times New Roman"/>
              <w:b/>
              <w:sz w:val="18"/>
              <w:szCs w:val="18"/>
            </w:rPr>
            <w:t>KYS-GRV-056</w:t>
          </w:r>
        </w:p>
      </w:tc>
    </w:tr>
    <w:tr w:rsidR="002B2BC7" w:rsidTr="00016C85">
      <w:trPr>
        <w:trHeight w:val="314"/>
      </w:trPr>
      <w:tc>
        <w:tcPr>
          <w:tcW w:w="2166" w:type="dxa"/>
          <w:vMerge/>
          <w:tcBorders>
            <w:left w:val="nil"/>
            <w:right w:val="nil"/>
          </w:tcBorders>
        </w:tcPr>
        <w:p w:rsidR="002B2BC7" w:rsidRDefault="002B2BC7" w:rsidP="00741FA6">
          <w:pPr>
            <w:pStyle w:val="stBilgi"/>
            <w:rPr>
              <w:noProof/>
              <w:lang w:eastAsia="tr-TR"/>
            </w:rPr>
          </w:pPr>
        </w:p>
      </w:tc>
      <w:tc>
        <w:tcPr>
          <w:tcW w:w="5424" w:type="dxa"/>
          <w:vMerge/>
          <w:tcBorders>
            <w:top w:val="nil"/>
            <w:left w:val="nil"/>
            <w:bottom w:val="nil"/>
            <w:right w:val="nil"/>
          </w:tcBorders>
        </w:tcPr>
        <w:p w:rsidR="002B2BC7" w:rsidRDefault="002B2BC7" w:rsidP="00741FA6">
          <w:pPr>
            <w:pStyle w:val="stBilgi"/>
          </w:pPr>
        </w:p>
      </w:tc>
      <w:tc>
        <w:tcPr>
          <w:tcW w:w="236" w:type="dxa"/>
          <w:vMerge/>
          <w:tcBorders>
            <w:left w:val="nil"/>
            <w:bottom w:val="nil"/>
            <w:right w:val="dotted" w:sz="4" w:space="0" w:color="auto"/>
          </w:tcBorders>
        </w:tcPr>
        <w:p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1853"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contextualSpacing/>
            <w:rPr>
              <w:rFonts w:ascii="Times New Roman" w:hAnsi="Times New Roman" w:cs="Times New Roman"/>
              <w:b/>
              <w:sz w:val="18"/>
              <w:szCs w:val="18"/>
            </w:rPr>
          </w:pPr>
        </w:p>
      </w:tc>
    </w:tr>
    <w:tr w:rsidR="002B2BC7" w:rsidTr="00016C85">
      <w:trPr>
        <w:trHeight w:val="314"/>
      </w:trPr>
      <w:tc>
        <w:tcPr>
          <w:tcW w:w="2166" w:type="dxa"/>
          <w:vMerge/>
          <w:tcBorders>
            <w:left w:val="nil"/>
            <w:right w:val="nil"/>
          </w:tcBorders>
        </w:tcPr>
        <w:p w:rsidR="002B2BC7" w:rsidRDefault="002B2BC7" w:rsidP="00741FA6">
          <w:pPr>
            <w:pStyle w:val="stBilgi"/>
            <w:rPr>
              <w:noProof/>
              <w:lang w:eastAsia="tr-TR"/>
            </w:rPr>
          </w:pPr>
        </w:p>
      </w:tc>
      <w:tc>
        <w:tcPr>
          <w:tcW w:w="5424" w:type="dxa"/>
          <w:vMerge/>
          <w:tcBorders>
            <w:top w:val="nil"/>
            <w:left w:val="nil"/>
            <w:bottom w:val="nil"/>
            <w:right w:val="nil"/>
          </w:tcBorders>
        </w:tcPr>
        <w:p w:rsidR="002B2BC7" w:rsidRDefault="002B2BC7" w:rsidP="00741FA6">
          <w:pPr>
            <w:pStyle w:val="stBilgi"/>
          </w:pPr>
        </w:p>
      </w:tc>
      <w:tc>
        <w:tcPr>
          <w:tcW w:w="236" w:type="dxa"/>
          <w:vMerge/>
          <w:tcBorders>
            <w:left w:val="nil"/>
            <w:bottom w:val="nil"/>
            <w:right w:val="dotted" w:sz="4" w:space="0" w:color="auto"/>
          </w:tcBorders>
        </w:tcPr>
        <w:p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1853"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p>
      </w:tc>
    </w:tr>
    <w:tr w:rsidR="002B2BC7" w:rsidTr="00016C85">
      <w:trPr>
        <w:trHeight w:val="314"/>
      </w:trPr>
      <w:tc>
        <w:tcPr>
          <w:tcW w:w="2166" w:type="dxa"/>
          <w:vMerge/>
          <w:tcBorders>
            <w:left w:val="nil"/>
            <w:right w:val="nil"/>
          </w:tcBorders>
        </w:tcPr>
        <w:p w:rsidR="002B2BC7" w:rsidRDefault="002B2BC7" w:rsidP="00741FA6">
          <w:pPr>
            <w:pStyle w:val="stBilgi"/>
            <w:rPr>
              <w:noProof/>
              <w:lang w:eastAsia="tr-TR"/>
            </w:rPr>
          </w:pPr>
        </w:p>
      </w:tc>
      <w:tc>
        <w:tcPr>
          <w:tcW w:w="5424" w:type="dxa"/>
          <w:vMerge/>
          <w:tcBorders>
            <w:top w:val="nil"/>
            <w:left w:val="nil"/>
            <w:bottom w:val="nil"/>
            <w:right w:val="nil"/>
          </w:tcBorders>
        </w:tcPr>
        <w:p w:rsidR="002B2BC7" w:rsidRDefault="002B2BC7" w:rsidP="00741FA6">
          <w:pPr>
            <w:pStyle w:val="stBilgi"/>
          </w:pPr>
        </w:p>
      </w:tc>
      <w:tc>
        <w:tcPr>
          <w:tcW w:w="236" w:type="dxa"/>
          <w:vMerge/>
          <w:tcBorders>
            <w:left w:val="nil"/>
            <w:bottom w:val="nil"/>
            <w:right w:val="dotted" w:sz="4" w:space="0" w:color="auto"/>
          </w:tcBorders>
        </w:tcPr>
        <w:p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Tarihi</w:t>
          </w:r>
        </w:p>
      </w:tc>
      <w:tc>
        <w:tcPr>
          <w:tcW w:w="1853"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p>
      </w:tc>
    </w:tr>
    <w:tr w:rsidR="000117F2" w:rsidTr="00016C85">
      <w:trPr>
        <w:trHeight w:val="314"/>
      </w:trPr>
      <w:tc>
        <w:tcPr>
          <w:tcW w:w="2166" w:type="dxa"/>
          <w:vMerge/>
          <w:tcBorders>
            <w:left w:val="nil"/>
            <w:right w:val="nil"/>
          </w:tcBorders>
        </w:tcPr>
        <w:p w:rsidR="000117F2" w:rsidRDefault="000117F2" w:rsidP="00741FA6">
          <w:pPr>
            <w:pStyle w:val="stBilgi"/>
            <w:rPr>
              <w:noProof/>
              <w:lang w:eastAsia="tr-TR"/>
            </w:rPr>
          </w:pPr>
        </w:p>
      </w:tc>
      <w:tc>
        <w:tcPr>
          <w:tcW w:w="5424" w:type="dxa"/>
          <w:vMerge/>
          <w:tcBorders>
            <w:top w:val="nil"/>
            <w:left w:val="nil"/>
            <w:bottom w:val="nil"/>
            <w:right w:val="nil"/>
          </w:tcBorders>
        </w:tcPr>
        <w:p w:rsidR="000117F2" w:rsidRDefault="000117F2" w:rsidP="00741FA6">
          <w:pPr>
            <w:pStyle w:val="stBilgi"/>
          </w:pPr>
        </w:p>
      </w:tc>
      <w:tc>
        <w:tcPr>
          <w:tcW w:w="236" w:type="dxa"/>
          <w:vMerge/>
          <w:tcBorders>
            <w:left w:val="nil"/>
            <w:bottom w:val="nil"/>
            <w:right w:val="dotted" w:sz="4" w:space="0" w:color="auto"/>
          </w:tcBorders>
        </w:tcPr>
        <w:p w:rsidR="000117F2" w:rsidRDefault="000117F2"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0117F2" w:rsidRPr="00016C85" w:rsidRDefault="000117F2"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1853" w:type="dxa"/>
          <w:tcBorders>
            <w:top w:val="dotted" w:sz="4" w:space="0" w:color="auto"/>
            <w:left w:val="dotted" w:sz="4" w:space="0" w:color="auto"/>
            <w:bottom w:val="dotted" w:sz="4" w:space="0" w:color="auto"/>
            <w:right w:val="dotted" w:sz="4" w:space="0" w:color="auto"/>
          </w:tcBorders>
          <w:vAlign w:val="center"/>
        </w:tcPr>
        <w:p w:rsidR="000117F2" w:rsidRPr="00016C85" w:rsidRDefault="009770ED" w:rsidP="00741FA6">
          <w:pPr>
            <w:pStyle w:val="stBilgi"/>
            <w:contextualSpacing/>
            <w:rPr>
              <w:rFonts w:ascii="Times New Roman" w:hAnsi="Times New Roman" w:cs="Times New Roman"/>
              <w:b/>
              <w:sz w:val="18"/>
              <w:szCs w:val="18"/>
            </w:rPr>
          </w:pPr>
          <w:r w:rsidRPr="009770ED">
            <w:rPr>
              <w:rFonts w:ascii="Times New Roman" w:hAnsi="Times New Roman" w:cs="Times New Roman"/>
              <w:b/>
              <w:sz w:val="18"/>
              <w:szCs w:val="18"/>
            </w:rPr>
            <w:t xml:space="preserve">Sayfa </w:t>
          </w:r>
          <w:r w:rsidRPr="009770ED">
            <w:rPr>
              <w:rFonts w:ascii="Times New Roman" w:hAnsi="Times New Roman" w:cs="Times New Roman"/>
              <w:b/>
              <w:bCs/>
              <w:sz w:val="18"/>
              <w:szCs w:val="18"/>
            </w:rPr>
            <w:fldChar w:fldCharType="begin"/>
          </w:r>
          <w:r w:rsidRPr="009770ED">
            <w:rPr>
              <w:rFonts w:ascii="Times New Roman" w:hAnsi="Times New Roman" w:cs="Times New Roman"/>
              <w:b/>
              <w:bCs/>
              <w:sz w:val="18"/>
              <w:szCs w:val="18"/>
            </w:rPr>
            <w:instrText>PAGE  \* Arabic  \* MERGEFORMAT</w:instrText>
          </w:r>
          <w:r w:rsidRPr="009770ED">
            <w:rPr>
              <w:rFonts w:ascii="Times New Roman" w:hAnsi="Times New Roman" w:cs="Times New Roman"/>
              <w:b/>
              <w:bCs/>
              <w:sz w:val="18"/>
              <w:szCs w:val="18"/>
            </w:rPr>
            <w:fldChar w:fldCharType="separate"/>
          </w:r>
          <w:r>
            <w:rPr>
              <w:rFonts w:ascii="Times New Roman" w:hAnsi="Times New Roman" w:cs="Times New Roman"/>
              <w:b/>
              <w:bCs/>
              <w:noProof/>
              <w:sz w:val="18"/>
              <w:szCs w:val="18"/>
            </w:rPr>
            <w:t>2</w:t>
          </w:r>
          <w:r w:rsidRPr="009770ED">
            <w:rPr>
              <w:rFonts w:ascii="Times New Roman" w:hAnsi="Times New Roman" w:cs="Times New Roman"/>
              <w:b/>
              <w:bCs/>
              <w:sz w:val="18"/>
              <w:szCs w:val="18"/>
            </w:rPr>
            <w:fldChar w:fldCharType="end"/>
          </w:r>
          <w:r w:rsidRPr="009770ED">
            <w:rPr>
              <w:rFonts w:ascii="Times New Roman" w:hAnsi="Times New Roman" w:cs="Times New Roman"/>
              <w:b/>
              <w:sz w:val="18"/>
              <w:szCs w:val="18"/>
            </w:rPr>
            <w:t xml:space="preserve"> / </w:t>
          </w:r>
          <w:r w:rsidRPr="009770ED">
            <w:rPr>
              <w:rFonts w:ascii="Times New Roman" w:hAnsi="Times New Roman" w:cs="Times New Roman"/>
              <w:b/>
              <w:bCs/>
              <w:sz w:val="18"/>
              <w:szCs w:val="18"/>
            </w:rPr>
            <w:fldChar w:fldCharType="begin"/>
          </w:r>
          <w:r w:rsidRPr="009770ED">
            <w:rPr>
              <w:rFonts w:ascii="Times New Roman" w:hAnsi="Times New Roman" w:cs="Times New Roman"/>
              <w:b/>
              <w:bCs/>
              <w:sz w:val="18"/>
              <w:szCs w:val="18"/>
            </w:rPr>
            <w:instrText>NUMPAGES  \* Arabic  \* MERGEFORMAT</w:instrText>
          </w:r>
          <w:r w:rsidRPr="009770ED">
            <w:rPr>
              <w:rFonts w:ascii="Times New Roman" w:hAnsi="Times New Roman" w:cs="Times New Roman"/>
              <w:b/>
              <w:bCs/>
              <w:sz w:val="18"/>
              <w:szCs w:val="18"/>
            </w:rPr>
            <w:fldChar w:fldCharType="separate"/>
          </w:r>
          <w:r>
            <w:rPr>
              <w:rFonts w:ascii="Times New Roman" w:hAnsi="Times New Roman" w:cs="Times New Roman"/>
              <w:b/>
              <w:bCs/>
              <w:noProof/>
              <w:sz w:val="18"/>
              <w:szCs w:val="18"/>
            </w:rPr>
            <w:t>2</w:t>
          </w:r>
          <w:r w:rsidRPr="009770ED">
            <w:rPr>
              <w:rFonts w:ascii="Times New Roman" w:hAnsi="Times New Roman" w:cs="Times New Roman"/>
              <w:b/>
              <w:bCs/>
              <w:sz w:val="18"/>
              <w:szCs w:val="18"/>
            </w:rPr>
            <w:fldChar w:fldCharType="end"/>
          </w:r>
        </w:p>
      </w:tc>
    </w:tr>
    <w:tr w:rsidR="000117F2" w:rsidTr="00016C85">
      <w:trPr>
        <w:trHeight w:val="347"/>
      </w:trPr>
      <w:tc>
        <w:tcPr>
          <w:tcW w:w="2166" w:type="dxa"/>
          <w:vMerge/>
          <w:tcBorders>
            <w:left w:val="nil"/>
            <w:bottom w:val="nil"/>
            <w:right w:val="nil"/>
          </w:tcBorders>
        </w:tcPr>
        <w:p w:rsidR="000117F2" w:rsidRDefault="000117F2" w:rsidP="00741FA6">
          <w:pPr>
            <w:pStyle w:val="stBilgi"/>
            <w:rPr>
              <w:noProof/>
              <w:lang w:eastAsia="tr-TR"/>
            </w:rPr>
          </w:pPr>
        </w:p>
      </w:tc>
      <w:tc>
        <w:tcPr>
          <w:tcW w:w="5424" w:type="dxa"/>
          <w:vMerge/>
          <w:tcBorders>
            <w:top w:val="nil"/>
            <w:left w:val="nil"/>
            <w:bottom w:val="nil"/>
            <w:right w:val="nil"/>
          </w:tcBorders>
        </w:tcPr>
        <w:p w:rsidR="000117F2" w:rsidRDefault="000117F2" w:rsidP="00741FA6">
          <w:pPr>
            <w:pStyle w:val="stBilgi"/>
          </w:pPr>
        </w:p>
      </w:tc>
      <w:tc>
        <w:tcPr>
          <w:tcW w:w="236" w:type="dxa"/>
          <w:vMerge/>
          <w:tcBorders>
            <w:left w:val="nil"/>
            <w:bottom w:val="nil"/>
            <w:right w:val="nil"/>
          </w:tcBorders>
        </w:tcPr>
        <w:p w:rsidR="000117F2" w:rsidRDefault="000117F2" w:rsidP="00741FA6">
          <w:pPr>
            <w:pStyle w:val="stBilgi"/>
          </w:pPr>
        </w:p>
      </w:tc>
      <w:tc>
        <w:tcPr>
          <w:tcW w:w="3481" w:type="dxa"/>
          <w:gridSpan w:val="2"/>
          <w:tcBorders>
            <w:top w:val="dotted" w:sz="4" w:space="0" w:color="auto"/>
            <w:left w:val="nil"/>
            <w:bottom w:val="nil"/>
            <w:right w:val="nil"/>
          </w:tcBorders>
          <w:vAlign w:val="center"/>
        </w:tcPr>
        <w:p w:rsidR="000117F2" w:rsidRPr="009D225A" w:rsidRDefault="000117F2" w:rsidP="00741FA6">
          <w:pPr>
            <w:contextualSpacing/>
            <w:rPr>
              <w:rFonts w:ascii="Times New Roman" w:hAnsi="Times New Roman" w:cs="Times New Roman"/>
              <w:b/>
              <w:sz w:val="20"/>
            </w:rPr>
          </w:pPr>
        </w:p>
      </w:tc>
    </w:tr>
  </w:tbl>
  <w:p w:rsidR="002B2BC7" w:rsidRDefault="002B2BC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B7FAD"/>
    <w:multiLevelType w:val="hybridMultilevel"/>
    <w:tmpl w:val="C79C2756"/>
    <w:lvl w:ilvl="0" w:tplc="74266DBA">
      <w:start w:val="1"/>
      <w:numFmt w:val="bullet"/>
      <w:lvlText w:val="•"/>
      <w:lvlJc w:val="left"/>
      <w:pPr>
        <w:ind w:left="708"/>
      </w:pPr>
      <w:rPr>
        <w:rFonts w:ascii="Arial" w:eastAsia="Arial" w:hAnsi="Arial" w:cs="Arial"/>
        <w:b w:val="0"/>
        <w:i w:val="0"/>
        <w:strike w:val="0"/>
        <w:dstrike w:val="0"/>
        <w:color w:val="1A1A1A"/>
        <w:sz w:val="22"/>
        <w:szCs w:val="22"/>
        <w:u w:val="none" w:color="000000"/>
        <w:bdr w:val="none" w:sz="0" w:space="0" w:color="auto"/>
        <w:shd w:val="clear" w:color="auto" w:fill="auto"/>
        <w:vertAlign w:val="baseline"/>
      </w:rPr>
    </w:lvl>
    <w:lvl w:ilvl="1" w:tplc="E2380262">
      <w:start w:val="1"/>
      <w:numFmt w:val="bullet"/>
      <w:lvlText w:val="o"/>
      <w:lvlJc w:val="left"/>
      <w:pPr>
        <w:ind w:left="1594"/>
      </w:pPr>
      <w:rPr>
        <w:rFonts w:ascii="Segoe UI Symbol" w:eastAsia="Segoe UI Symbol" w:hAnsi="Segoe UI Symbol" w:cs="Segoe UI Symbol"/>
        <w:b w:val="0"/>
        <w:i w:val="0"/>
        <w:strike w:val="0"/>
        <w:dstrike w:val="0"/>
        <w:color w:val="1A1A1A"/>
        <w:sz w:val="22"/>
        <w:szCs w:val="22"/>
        <w:u w:val="none" w:color="000000"/>
        <w:bdr w:val="none" w:sz="0" w:space="0" w:color="auto"/>
        <w:shd w:val="clear" w:color="auto" w:fill="auto"/>
        <w:vertAlign w:val="baseline"/>
      </w:rPr>
    </w:lvl>
    <w:lvl w:ilvl="2" w:tplc="A8B6EE2C">
      <w:start w:val="1"/>
      <w:numFmt w:val="bullet"/>
      <w:lvlText w:val="▪"/>
      <w:lvlJc w:val="left"/>
      <w:pPr>
        <w:ind w:left="2314"/>
      </w:pPr>
      <w:rPr>
        <w:rFonts w:ascii="Segoe UI Symbol" w:eastAsia="Segoe UI Symbol" w:hAnsi="Segoe UI Symbol" w:cs="Segoe UI Symbol"/>
        <w:b w:val="0"/>
        <w:i w:val="0"/>
        <w:strike w:val="0"/>
        <w:dstrike w:val="0"/>
        <w:color w:val="1A1A1A"/>
        <w:sz w:val="22"/>
        <w:szCs w:val="22"/>
        <w:u w:val="none" w:color="000000"/>
        <w:bdr w:val="none" w:sz="0" w:space="0" w:color="auto"/>
        <w:shd w:val="clear" w:color="auto" w:fill="auto"/>
        <w:vertAlign w:val="baseline"/>
      </w:rPr>
    </w:lvl>
    <w:lvl w:ilvl="3" w:tplc="9CD2C108">
      <w:start w:val="1"/>
      <w:numFmt w:val="bullet"/>
      <w:lvlText w:val="•"/>
      <w:lvlJc w:val="left"/>
      <w:pPr>
        <w:ind w:left="3034"/>
      </w:pPr>
      <w:rPr>
        <w:rFonts w:ascii="Arial" w:eastAsia="Arial" w:hAnsi="Arial" w:cs="Arial"/>
        <w:b w:val="0"/>
        <w:i w:val="0"/>
        <w:strike w:val="0"/>
        <w:dstrike w:val="0"/>
        <w:color w:val="1A1A1A"/>
        <w:sz w:val="22"/>
        <w:szCs w:val="22"/>
        <w:u w:val="none" w:color="000000"/>
        <w:bdr w:val="none" w:sz="0" w:space="0" w:color="auto"/>
        <w:shd w:val="clear" w:color="auto" w:fill="auto"/>
        <w:vertAlign w:val="baseline"/>
      </w:rPr>
    </w:lvl>
    <w:lvl w:ilvl="4" w:tplc="D8721A58">
      <w:start w:val="1"/>
      <w:numFmt w:val="bullet"/>
      <w:lvlText w:val="o"/>
      <w:lvlJc w:val="left"/>
      <w:pPr>
        <w:ind w:left="3754"/>
      </w:pPr>
      <w:rPr>
        <w:rFonts w:ascii="Segoe UI Symbol" w:eastAsia="Segoe UI Symbol" w:hAnsi="Segoe UI Symbol" w:cs="Segoe UI Symbol"/>
        <w:b w:val="0"/>
        <w:i w:val="0"/>
        <w:strike w:val="0"/>
        <w:dstrike w:val="0"/>
        <w:color w:val="1A1A1A"/>
        <w:sz w:val="22"/>
        <w:szCs w:val="22"/>
        <w:u w:val="none" w:color="000000"/>
        <w:bdr w:val="none" w:sz="0" w:space="0" w:color="auto"/>
        <w:shd w:val="clear" w:color="auto" w:fill="auto"/>
        <w:vertAlign w:val="baseline"/>
      </w:rPr>
    </w:lvl>
    <w:lvl w:ilvl="5" w:tplc="2B14EA24">
      <w:start w:val="1"/>
      <w:numFmt w:val="bullet"/>
      <w:lvlText w:val="▪"/>
      <w:lvlJc w:val="left"/>
      <w:pPr>
        <w:ind w:left="4474"/>
      </w:pPr>
      <w:rPr>
        <w:rFonts w:ascii="Segoe UI Symbol" w:eastAsia="Segoe UI Symbol" w:hAnsi="Segoe UI Symbol" w:cs="Segoe UI Symbol"/>
        <w:b w:val="0"/>
        <w:i w:val="0"/>
        <w:strike w:val="0"/>
        <w:dstrike w:val="0"/>
        <w:color w:val="1A1A1A"/>
        <w:sz w:val="22"/>
        <w:szCs w:val="22"/>
        <w:u w:val="none" w:color="000000"/>
        <w:bdr w:val="none" w:sz="0" w:space="0" w:color="auto"/>
        <w:shd w:val="clear" w:color="auto" w:fill="auto"/>
        <w:vertAlign w:val="baseline"/>
      </w:rPr>
    </w:lvl>
    <w:lvl w:ilvl="6" w:tplc="F724D214">
      <w:start w:val="1"/>
      <w:numFmt w:val="bullet"/>
      <w:lvlText w:val="•"/>
      <w:lvlJc w:val="left"/>
      <w:pPr>
        <w:ind w:left="5194"/>
      </w:pPr>
      <w:rPr>
        <w:rFonts w:ascii="Arial" w:eastAsia="Arial" w:hAnsi="Arial" w:cs="Arial"/>
        <w:b w:val="0"/>
        <w:i w:val="0"/>
        <w:strike w:val="0"/>
        <w:dstrike w:val="0"/>
        <w:color w:val="1A1A1A"/>
        <w:sz w:val="22"/>
        <w:szCs w:val="22"/>
        <w:u w:val="none" w:color="000000"/>
        <w:bdr w:val="none" w:sz="0" w:space="0" w:color="auto"/>
        <w:shd w:val="clear" w:color="auto" w:fill="auto"/>
        <w:vertAlign w:val="baseline"/>
      </w:rPr>
    </w:lvl>
    <w:lvl w:ilvl="7" w:tplc="F1A861DA">
      <w:start w:val="1"/>
      <w:numFmt w:val="bullet"/>
      <w:lvlText w:val="o"/>
      <w:lvlJc w:val="left"/>
      <w:pPr>
        <w:ind w:left="5914"/>
      </w:pPr>
      <w:rPr>
        <w:rFonts w:ascii="Segoe UI Symbol" w:eastAsia="Segoe UI Symbol" w:hAnsi="Segoe UI Symbol" w:cs="Segoe UI Symbol"/>
        <w:b w:val="0"/>
        <w:i w:val="0"/>
        <w:strike w:val="0"/>
        <w:dstrike w:val="0"/>
        <w:color w:val="1A1A1A"/>
        <w:sz w:val="22"/>
        <w:szCs w:val="22"/>
        <w:u w:val="none" w:color="000000"/>
        <w:bdr w:val="none" w:sz="0" w:space="0" w:color="auto"/>
        <w:shd w:val="clear" w:color="auto" w:fill="auto"/>
        <w:vertAlign w:val="baseline"/>
      </w:rPr>
    </w:lvl>
    <w:lvl w:ilvl="8" w:tplc="68A60314">
      <w:start w:val="1"/>
      <w:numFmt w:val="bullet"/>
      <w:lvlText w:val="▪"/>
      <w:lvlJc w:val="left"/>
      <w:pPr>
        <w:ind w:left="6634"/>
      </w:pPr>
      <w:rPr>
        <w:rFonts w:ascii="Segoe UI Symbol" w:eastAsia="Segoe UI Symbol" w:hAnsi="Segoe UI Symbol" w:cs="Segoe UI Symbol"/>
        <w:b w:val="0"/>
        <w:i w:val="0"/>
        <w:strike w:val="0"/>
        <w:dstrike w:val="0"/>
        <w:color w:val="1A1A1A"/>
        <w:sz w:val="22"/>
        <w:szCs w:val="22"/>
        <w:u w:val="none" w:color="000000"/>
        <w:bdr w:val="none" w:sz="0" w:space="0" w:color="auto"/>
        <w:shd w:val="clear" w:color="auto" w:fill="auto"/>
        <w:vertAlign w:val="baseline"/>
      </w:rPr>
    </w:lvl>
  </w:abstractNum>
  <w:abstractNum w:abstractNumId="1" w15:restartNumberingAfterBreak="0">
    <w:nsid w:val="24034EA5"/>
    <w:multiLevelType w:val="hybridMultilevel"/>
    <w:tmpl w:val="C722FD64"/>
    <w:lvl w:ilvl="0" w:tplc="AD24F2FA">
      <w:start w:val="1"/>
      <w:numFmt w:val="bullet"/>
      <w:lvlText w:val="•"/>
      <w:lvlJc w:val="left"/>
      <w:pPr>
        <w:ind w:left="3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0E3984">
      <w:start w:val="1"/>
      <w:numFmt w:val="bullet"/>
      <w:lvlText w:val="o"/>
      <w:lvlJc w:val="left"/>
      <w:pPr>
        <w:ind w:left="15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1247D0">
      <w:start w:val="1"/>
      <w:numFmt w:val="bullet"/>
      <w:lvlText w:val="▪"/>
      <w:lvlJc w:val="left"/>
      <w:pPr>
        <w:ind w:left="23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CA437AC">
      <w:start w:val="1"/>
      <w:numFmt w:val="bullet"/>
      <w:lvlText w:val="•"/>
      <w:lvlJc w:val="left"/>
      <w:pPr>
        <w:ind w:left="30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EC09E2">
      <w:start w:val="1"/>
      <w:numFmt w:val="bullet"/>
      <w:lvlText w:val="o"/>
      <w:lvlJc w:val="left"/>
      <w:pPr>
        <w:ind w:left="37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24CDA26">
      <w:start w:val="1"/>
      <w:numFmt w:val="bullet"/>
      <w:lvlText w:val="▪"/>
      <w:lvlJc w:val="left"/>
      <w:pPr>
        <w:ind w:left="44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EAAF7A6">
      <w:start w:val="1"/>
      <w:numFmt w:val="bullet"/>
      <w:lvlText w:val="•"/>
      <w:lvlJc w:val="left"/>
      <w:pPr>
        <w:ind w:left="5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730DF82">
      <w:start w:val="1"/>
      <w:numFmt w:val="bullet"/>
      <w:lvlText w:val="o"/>
      <w:lvlJc w:val="left"/>
      <w:pPr>
        <w:ind w:left="59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A30181C">
      <w:start w:val="1"/>
      <w:numFmt w:val="bullet"/>
      <w:lvlText w:val="▪"/>
      <w:lvlJc w:val="left"/>
      <w:pPr>
        <w:ind w:left="66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8403F8E"/>
    <w:multiLevelType w:val="hybridMultilevel"/>
    <w:tmpl w:val="2CD65CAA"/>
    <w:lvl w:ilvl="0" w:tplc="4A1A591A">
      <w:start w:val="65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2644B8E"/>
    <w:multiLevelType w:val="hybridMultilevel"/>
    <w:tmpl w:val="74CC4C24"/>
    <w:lvl w:ilvl="0" w:tplc="4A1A591A">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84664E5"/>
    <w:multiLevelType w:val="hybridMultilevel"/>
    <w:tmpl w:val="D3E69A80"/>
    <w:lvl w:ilvl="0" w:tplc="4A1A591A">
      <w:start w:val="65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A4457B9"/>
    <w:multiLevelType w:val="hybridMultilevel"/>
    <w:tmpl w:val="3BE07362"/>
    <w:lvl w:ilvl="0" w:tplc="041F0001">
      <w:start w:val="1"/>
      <w:numFmt w:val="bullet"/>
      <w:lvlText w:val=""/>
      <w:lvlJc w:val="left"/>
      <w:pPr>
        <w:ind w:left="757" w:hanging="360"/>
      </w:pPr>
      <w:rPr>
        <w:rFonts w:ascii="Symbol" w:hAnsi="Symbol" w:hint="default"/>
      </w:rPr>
    </w:lvl>
    <w:lvl w:ilvl="1" w:tplc="041F0003" w:tentative="1">
      <w:start w:val="1"/>
      <w:numFmt w:val="bullet"/>
      <w:lvlText w:val="o"/>
      <w:lvlJc w:val="left"/>
      <w:pPr>
        <w:ind w:left="1477" w:hanging="360"/>
      </w:pPr>
      <w:rPr>
        <w:rFonts w:ascii="Courier New" w:hAnsi="Courier New" w:cs="Courier New" w:hint="default"/>
      </w:rPr>
    </w:lvl>
    <w:lvl w:ilvl="2" w:tplc="041F0005" w:tentative="1">
      <w:start w:val="1"/>
      <w:numFmt w:val="bullet"/>
      <w:lvlText w:val=""/>
      <w:lvlJc w:val="left"/>
      <w:pPr>
        <w:ind w:left="2197" w:hanging="360"/>
      </w:pPr>
      <w:rPr>
        <w:rFonts w:ascii="Wingdings" w:hAnsi="Wingdings" w:hint="default"/>
      </w:rPr>
    </w:lvl>
    <w:lvl w:ilvl="3" w:tplc="041F0001" w:tentative="1">
      <w:start w:val="1"/>
      <w:numFmt w:val="bullet"/>
      <w:lvlText w:val=""/>
      <w:lvlJc w:val="left"/>
      <w:pPr>
        <w:ind w:left="2917" w:hanging="360"/>
      </w:pPr>
      <w:rPr>
        <w:rFonts w:ascii="Symbol" w:hAnsi="Symbol" w:hint="default"/>
      </w:rPr>
    </w:lvl>
    <w:lvl w:ilvl="4" w:tplc="041F0003" w:tentative="1">
      <w:start w:val="1"/>
      <w:numFmt w:val="bullet"/>
      <w:lvlText w:val="o"/>
      <w:lvlJc w:val="left"/>
      <w:pPr>
        <w:ind w:left="3637" w:hanging="360"/>
      </w:pPr>
      <w:rPr>
        <w:rFonts w:ascii="Courier New" w:hAnsi="Courier New" w:cs="Courier New" w:hint="default"/>
      </w:rPr>
    </w:lvl>
    <w:lvl w:ilvl="5" w:tplc="041F0005" w:tentative="1">
      <w:start w:val="1"/>
      <w:numFmt w:val="bullet"/>
      <w:lvlText w:val=""/>
      <w:lvlJc w:val="left"/>
      <w:pPr>
        <w:ind w:left="4357" w:hanging="360"/>
      </w:pPr>
      <w:rPr>
        <w:rFonts w:ascii="Wingdings" w:hAnsi="Wingdings" w:hint="default"/>
      </w:rPr>
    </w:lvl>
    <w:lvl w:ilvl="6" w:tplc="041F0001" w:tentative="1">
      <w:start w:val="1"/>
      <w:numFmt w:val="bullet"/>
      <w:lvlText w:val=""/>
      <w:lvlJc w:val="left"/>
      <w:pPr>
        <w:ind w:left="5077" w:hanging="360"/>
      </w:pPr>
      <w:rPr>
        <w:rFonts w:ascii="Symbol" w:hAnsi="Symbol" w:hint="default"/>
      </w:rPr>
    </w:lvl>
    <w:lvl w:ilvl="7" w:tplc="041F0003" w:tentative="1">
      <w:start w:val="1"/>
      <w:numFmt w:val="bullet"/>
      <w:lvlText w:val="o"/>
      <w:lvlJc w:val="left"/>
      <w:pPr>
        <w:ind w:left="5797" w:hanging="360"/>
      </w:pPr>
      <w:rPr>
        <w:rFonts w:ascii="Courier New" w:hAnsi="Courier New" w:cs="Courier New" w:hint="default"/>
      </w:rPr>
    </w:lvl>
    <w:lvl w:ilvl="8" w:tplc="041F0005" w:tentative="1">
      <w:start w:val="1"/>
      <w:numFmt w:val="bullet"/>
      <w:lvlText w:val=""/>
      <w:lvlJc w:val="left"/>
      <w:pPr>
        <w:ind w:left="6517" w:hanging="360"/>
      </w:pPr>
      <w:rPr>
        <w:rFonts w:ascii="Wingdings" w:hAnsi="Wingdings" w:hint="default"/>
      </w:rPr>
    </w:lvl>
  </w:abstractNum>
  <w:abstractNum w:abstractNumId="6" w15:restartNumberingAfterBreak="0">
    <w:nsid w:val="79394282"/>
    <w:multiLevelType w:val="hybridMultilevel"/>
    <w:tmpl w:val="E5B8458C"/>
    <w:lvl w:ilvl="0" w:tplc="4A1A591A">
      <w:start w:val="65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A3E6E11"/>
    <w:multiLevelType w:val="hybridMultilevel"/>
    <w:tmpl w:val="223CAE48"/>
    <w:lvl w:ilvl="0" w:tplc="4A1A591A">
      <w:start w:val="65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5"/>
  </w:num>
  <w:num w:numId="5">
    <w:abstractNumId w:val="2"/>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14"/>
    <w:rsid w:val="0000557C"/>
    <w:rsid w:val="000117F2"/>
    <w:rsid w:val="00016C85"/>
    <w:rsid w:val="00037BE2"/>
    <w:rsid w:val="00041553"/>
    <w:rsid w:val="000756BA"/>
    <w:rsid w:val="000C38DC"/>
    <w:rsid w:val="000E7F62"/>
    <w:rsid w:val="001267FF"/>
    <w:rsid w:val="001329B4"/>
    <w:rsid w:val="001725C7"/>
    <w:rsid w:val="00197A6A"/>
    <w:rsid w:val="001A3A06"/>
    <w:rsid w:val="001D7A35"/>
    <w:rsid w:val="0020535B"/>
    <w:rsid w:val="002478FF"/>
    <w:rsid w:val="002752C1"/>
    <w:rsid w:val="002B2BC7"/>
    <w:rsid w:val="002C519C"/>
    <w:rsid w:val="002D0227"/>
    <w:rsid w:val="002E7116"/>
    <w:rsid w:val="003170FC"/>
    <w:rsid w:val="00386DF4"/>
    <w:rsid w:val="003928B5"/>
    <w:rsid w:val="003C0D64"/>
    <w:rsid w:val="00407A6D"/>
    <w:rsid w:val="0042577E"/>
    <w:rsid w:val="00451A01"/>
    <w:rsid w:val="0058377F"/>
    <w:rsid w:val="005D5A18"/>
    <w:rsid w:val="00617749"/>
    <w:rsid w:val="00631190"/>
    <w:rsid w:val="0067007B"/>
    <w:rsid w:val="006934C2"/>
    <w:rsid w:val="006A06C9"/>
    <w:rsid w:val="006C280B"/>
    <w:rsid w:val="00712647"/>
    <w:rsid w:val="00745301"/>
    <w:rsid w:val="00747EAF"/>
    <w:rsid w:val="00775EF7"/>
    <w:rsid w:val="007A4784"/>
    <w:rsid w:val="007A491B"/>
    <w:rsid w:val="00806EC0"/>
    <w:rsid w:val="00841AF3"/>
    <w:rsid w:val="00851384"/>
    <w:rsid w:val="00873AE1"/>
    <w:rsid w:val="0092731F"/>
    <w:rsid w:val="0093355E"/>
    <w:rsid w:val="009770ED"/>
    <w:rsid w:val="009E0FD7"/>
    <w:rsid w:val="00A866F1"/>
    <w:rsid w:val="00AB642E"/>
    <w:rsid w:val="00AC3375"/>
    <w:rsid w:val="00AC4CB2"/>
    <w:rsid w:val="00B02952"/>
    <w:rsid w:val="00B31A6E"/>
    <w:rsid w:val="00B351B0"/>
    <w:rsid w:val="00B45D14"/>
    <w:rsid w:val="00B80DCB"/>
    <w:rsid w:val="00BE19FF"/>
    <w:rsid w:val="00C25FB3"/>
    <w:rsid w:val="00CA38DD"/>
    <w:rsid w:val="00D31BFB"/>
    <w:rsid w:val="00D425A6"/>
    <w:rsid w:val="00D94E6D"/>
    <w:rsid w:val="00D96C21"/>
    <w:rsid w:val="00DA07A3"/>
    <w:rsid w:val="00DC29D5"/>
    <w:rsid w:val="00DC3A29"/>
    <w:rsid w:val="00DF6798"/>
    <w:rsid w:val="00E00119"/>
    <w:rsid w:val="00E17654"/>
    <w:rsid w:val="00E5606A"/>
    <w:rsid w:val="00E62535"/>
    <w:rsid w:val="00E85595"/>
    <w:rsid w:val="00E8742E"/>
    <w:rsid w:val="00F117A6"/>
    <w:rsid w:val="00F20419"/>
    <w:rsid w:val="00F60E24"/>
    <w:rsid w:val="00F72803"/>
    <w:rsid w:val="00F74FF8"/>
    <w:rsid w:val="00FB7BB4"/>
    <w:rsid w:val="00FE7D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490A0D"/>
  <w15:docId w15:val="{89F474E5-EA03-4D1F-B67A-3CAFCFEAF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 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D96C21"/>
    <w:rPr>
      <w:color w:val="0000FF" w:themeColor="hyperlink"/>
      <w:u w:val="single"/>
    </w:rPr>
  </w:style>
  <w:style w:type="paragraph" w:customStyle="1" w:styleId="Default">
    <w:name w:val="Default"/>
    <w:rsid w:val="001A3A06"/>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1"/>
    <w:qFormat/>
    <w:rsid w:val="00E625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96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E979A-7880-4122-8B9F-DBD499572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535</Words>
  <Characters>3056</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Kübra AYIK</cp:lastModifiedBy>
  <cp:revision>7</cp:revision>
  <cp:lastPrinted>2021-04-08T05:58:00Z</cp:lastPrinted>
  <dcterms:created xsi:type="dcterms:W3CDTF">2021-06-07T10:06:00Z</dcterms:created>
  <dcterms:modified xsi:type="dcterms:W3CDTF">2021-07-14T12:59:00Z</dcterms:modified>
</cp:coreProperties>
</file>