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2E1B2F" w:rsidTr="00D96C21">
        <w:trPr>
          <w:trHeight w:val="11093"/>
        </w:trPr>
        <w:tc>
          <w:tcPr>
            <w:tcW w:w="11625" w:type="dxa"/>
          </w:tcPr>
          <w:p w:rsidR="001329B4" w:rsidRPr="002E1B2F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2E1B2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2E1B2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1B2F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2E1B2F" w:rsidRDefault="002E1B2F" w:rsidP="000C38DC">
                  <w:pPr>
                    <w:rPr>
                      <w:rFonts w:ascii="Times New Roman" w:hAnsi="Times New Roman" w:cs="Times New Roman"/>
                    </w:rPr>
                  </w:pPr>
                  <w:r w:rsidRPr="002E1B2F">
                    <w:rPr>
                      <w:rFonts w:ascii="Times New Roman" w:hAnsi="Times New Roman" w:cs="Times New Roman"/>
                    </w:rPr>
                    <w:t>Tevrat ZERAY</w:t>
                  </w:r>
                </w:p>
              </w:tc>
            </w:tr>
            <w:tr w:rsidR="000C38DC" w:rsidRPr="002E1B2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2E1B2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1B2F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2E1B2F" w:rsidRDefault="002E1B2F" w:rsidP="000C38DC">
                  <w:pPr>
                    <w:rPr>
                      <w:rFonts w:ascii="Times New Roman" w:hAnsi="Times New Roman" w:cs="Times New Roman"/>
                    </w:rPr>
                  </w:pPr>
                  <w:r w:rsidRPr="002E1B2F">
                    <w:rPr>
                      <w:rFonts w:ascii="Times New Roman" w:hAnsi="Times New Roman" w:cs="Times New Roman"/>
                    </w:rPr>
                    <w:t>Memur</w:t>
                  </w:r>
                </w:p>
              </w:tc>
            </w:tr>
            <w:tr w:rsidR="000C38DC" w:rsidRPr="002E1B2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2E1B2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1B2F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2E1B2F" w:rsidRDefault="005F7A03" w:rsidP="002E1B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Mezuniyet Sonrası Eğitim Koordinasyon Kurulu Sekreteri</w:t>
                  </w:r>
                </w:p>
              </w:tc>
            </w:tr>
            <w:tr w:rsidR="000C38DC" w:rsidRPr="002E1B2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2E1B2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1B2F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2E1B2F" w:rsidRDefault="000C38DC" w:rsidP="002E1B2F">
                  <w:pPr>
                    <w:rPr>
                      <w:rFonts w:ascii="Times New Roman" w:hAnsi="Times New Roman" w:cs="Times New Roman"/>
                    </w:rPr>
                  </w:pPr>
                  <w:r w:rsidRPr="002E1B2F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2E1B2F" w:rsidRPr="002E1B2F">
                    <w:rPr>
                      <w:rFonts w:ascii="Times New Roman" w:hAnsi="Times New Roman" w:cs="Times New Roman"/>
                    </w:rPr>
                    <w:t>1563</w:t>
                  </w:r>
                  <w:r w:rsidR="001A3A06" w:rsidRPr="002E1B2F">
                    <w:rPr>
                      <w:rFonts w:ascii="Times New Roman" w:hAnsi="Times New Roman" w:cs="Times New Roman"/>
                    </w:rPr>
                    <w:t xml:space="preserve"> / </w:t>
                  </w:r>
                  <w:r w:rsidR="002E1B2F">
                    <w:rPr>
                      <w:rFonts w:ascii="Times New Roman" w:hAnsi="Times New Roman" w:cs="Times New Roman"/>
                    </w:rPr>
                    <w:t>zeray</w:t>
                  </w:r>
                  <w:r w:rsidR="001A3A06" w:rsidRPr="002E1B2F">
                    <w:rPr>
                      <w:rFonts w:ascii="Times New Roman" w:hAnsi="Times New Roman" w:cs="Times New Roman"/>
                    </w:rPr>
                    <w:t>@harran.edu.tr</w:t>
                  </w:r>
                </w:p>
              </w:tc>
            </w:tr>
            <w:tr w:rsidR="000C38DC" w:rsidRPr="002E1B2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2E1B2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1B2F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2E1B2F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2E1B2F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2E1B2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2E1B2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E1B2F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2E1B2F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2E1B2F" w:rsidRDefault="005F7A03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Mehmet ORAK</w:t>
                  </w:r>
                </w:p>
                <w:p w:rsidR="000C38DC" w:rsidRPr="002E1B2F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2535" w:rsidRPr="002E1B2F" w:rsidRDefault="00E62535" w:rsidP="00BE19FF">
            <w:pPr>
              <w:pStyle w:val="ListeParagraf"/>
              <w:widowControl/>
              <w:autoSpaceDE/>
              <w:autoSpaceDN/>
              <w:spacing w:after="65" w:line="259" w:lineRule="auto"/>
              <w:ind w:left="757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FC0762" w:rsidRPr="002E1B2F" w:rsidRDefault="00FC0762" w:rsidP="00BE19FF">
            <w:pPr>
              <w:pStyle w:val="ListeParagraf"/>
              <w:widowControl/>
              <w:autoSpaceDE/>
              <w:autoSpaceDN/>
              <w:spacing w:after="65" w:line="259" w:lineRule="auto"/>
              <w:ind w:left="757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E1B2F" w:rsidRPr="002E1B2F" w:rsidRDefault="002E1B2F" w:rsidP="002E1B2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E1B2F"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2E1B2F" w:rsidRPr="002E1B2F" w:rsidRDefault="002E1B2F" w:rsidP="002E1B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2E1B2F">
              <w:rPr>
                <w:sz w:val="22"/>
                <w:szCs w:val="22"/>
              </w:rPr>
              <w:t xml:space="preserve">Unvanının gerektirdiği yetkiler çerçevesinde sorumlu olduğu iş ve işlemleri kanun ve diğer mevzuat düzenlemelerine uygun olarak yerine getirmek, genel idare esaslarına göre yürütülen asli ve sürekli kamu hizmetlerini ifa etmek </w:t>
            </w:r>
          </w:p>
          <w:p w:rsidR="002E1B2F" w:rsidRPr="002E1B2F" w:rsidRDefault="002E1B2F" w:rsidP="002E1B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2E1B2F" w:rsidRPr="002E1B2F" w:rsidRDefault="002E1B2F" w:rsidP="005F7A0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E1B2F">
              <w:rPr>
                <w:b/>
                <w:bCs/>
                <w:sz w:val="22"/>
                <w:szCs w:val="22"/>
              </w:rPr>
              <w:t xml:space="preserve">GÖREV YETKİ VE SORUMLULUKLAR </w:t>
            </w:r>
          </w:p>
          <w:p w:rsidR="002E1B2F" w:rsidRPr="002E1B2F" w:rsidRDefault="002E1B2F" w:rsidP="005F7A0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2E1B2F">
              <w:rPr>
                <w:rFonts w:ascii="Times New Roman" w:hAnsi="Times New Roman" w:cs="Times New Roman"/>
              </w:rPr>
              <w:t xml:space="preserve">Uzmanlık Eğitimine başlayan araştırma görevlilerinin eğitim sürecini takip etmek. </w:t>
            </w:r>
          </w:p>
          <w:p w:rsidR="002E1B2F" w:rsidRPr="002E1B2F" w:rsidRDefault="002E1B2F" w:rsidP="005F7A0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2E1B2F">
              <w:rPr>
                <w:rFonts w:ascii="Times New Roman" w:hAnsi="Times New Roman" w:cs="Times New Roman"/>
              </w:rPr>
              <w:t>Uzmanlık eğitimine başlayan araştırma görevlilerinin eğitim sürecinde tanzi</w:t>
            </w:r>
            <w:bookmarkStart w:id="0" w:name="_GoBack"/>
            <w:bookmarkEnd w:id="0"/>
            <w:r w:rsidRPr="002E1B2F">
              <w:rPr>
                <w:rFonts w:ascii="Times New Roman" w:hAnsi="Times New Roman" w:cs="Times New Roman"/>
              </w:rPr>
              <w:t xml:space="preserve">m edip göndermeleri gereken belgelerin takibini yapmak. </w:t>
            </w:r>
          </w:p>
          <w:p w:rsidR="002E1B2F" w:rsidRPr="002E1B2F" w:rsidRDefault="002E1B2F" w:rsidP="005F7A0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2E1B2F">
              <w:rPr>
                <w:rFonts w:ascii="Times New Roman" w:hAnsi="Times New Roman" w:cs="Times New Roman"/>
              </w:rPr>
              <w:t xml:space="preserve">Uzmanlık eğitimine başlayan araştırma görevlilerinin tezlerini inceleyip yazım ve imla hatalarını ilgili danışmana yönlendirmek. (Yan dal uzmanlık öğrencileri hariç) </w:t>
            </w:r>
          </w:p>
          <w:p w:rsidR="002E1B2F" w:rsidRPr="002E1B2F" w:rsidRDefault="002E1B2F" w:rsidP="005F7A0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2E1B2F">
              <w:rPr>
                <w:rFonts w:ascii="Times New Roman" w:hAnsi="Times New Roman" w:cs="Times New Roman"/>
              </w:rPr>
              <w:t xml:space="preserve">Uzmanlık eğitimi alan araştırma görevlilerini ilgilendiren konular hakkında toplantı organizasyonunu sağlamak. </w:t>
            </w:r>
          </w:p>
          <w:p w:rsidR="002E1B2F" w:rsidRPr="002E1B2F" w:rsidRDefault="002E1B2F" w:rsidP="005F7A0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2E1B2F">
              <w:rPr>
                <w:rFonts w:ascii="Times New Roman" w:hAnsi="Times New Roman" w:cs="Times New Roman"/>
              </w:rPr>
              <w:t xml:space="preserve">Mezuniyet sonrası Eğitim toplantıları sürecinde araştırma görevlileri yoklama listelerinin takibini yapmak. </w:t>
            </w:r>
          </w:p>
          <w:p w:rsidR="002E1B2F" w:rsidRPr="002E1B2F" w:rsidRDefault="002E1B2F" w:rsidP="005F7A0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2E1B2F">
              <w:rPr>
                <w:rFonts w:ascii="Times New Roman" w:hAnsi="Times New Roman" w:cs="Times New Roman"/>
              </w:rPr>
              <w:t xml:space="preserve">Birim Yazışmalarını “Resmi Yazışmalarda Uygulanacak Esas ve Usuller Hakkındaki Yönetmelik” ve “Harran Üniversitesi Resmi Yazışma Kurallarına uygun olarak düzenlemek, </w:t>
            </w:r>
          </w:p>
          <w:p w:rsidR="002E1B2F" w:rsidRPr="002E1B2F" w:rsidRDefault="002E1B2F" w:rsidP="005F7A0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2E1B2F">
              <w:rPr>
                <w:rFonts w:ascii="Times New Roman" w:hAnsi="Times New Roman" w:cs="Times New Roman"/>
              </w:rPr>
              <w:t xml:space="preserve">İmzaya çıkacak yazıları hazırlamak, ilgili yerlere ulaşmasını sağlamak. </w:t>
            </w:r>
          </w:p>
          <w:p w:rsidR="002E1B2F" w:rsidRPr="002E1B2F" w:rsidRDefault="002E1B2F" w:rsidP="005F7A0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2E1B2F">
              <w:rPr>
                <w:rFonts w:ascii="Times New Roman" w:hAnsi="Times New Roman" w:cs="Times New Roman"/>
              </w:rPr>
              <w:t xml:space="preserve">Yapılan iş ve işlemlerde üst yöneticileri bilgilendirmek, yapılamayan işleri gerekçeleri ile birlikte açıklamak. </w:t>
            </w:r>
          </w:p>
          <w:p w:rsidR="002E1B2F" w:rsidRPr="002E1B2F" w:rsidRDefault="002E1B2F" w:rsidP="005F7A0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2E1B2F">
              <w:rPr>
                <w:rFonts w:ascii="Times New Roman" w:hAnsi="Times New Roman" w:cs="Times New Roman"/>
              </w:rPr>
              <w:t xml:space="preserve">Çalışma ortamında iş sağlığı ve güvenliği ile ilgili hususlara dikkat etmek, mevcut elektrikli cihazların gerekli kontrolleri yapmak, kapı-pencerelerin mesai dışı saatlerde kapalı tutulmasını sağlamak. </w:t>
            </w:r>
          </w:p>
          <w:p w:rsidR="002E1B2F" w:rsidRPr="002E1B2F" w:rsidRDefault="002E1B2F" w:rsidP="005F7A0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2E1B2F">
              <w:rPr>
                <w:rFonts w:ascii="Times New Roman" w:hAnsi="Times New Roman" w:cs="Times New Roman"/>
              </w:rPr>
              <w:t xml:space="preserve">Çalışma mesai çizelgesine ve kılık-kıyafet yönetmeliğine uymak. </w:t>
            </w:r>
          </w:p>
          <w:p w:rsidR="002E1B2F" w:rsidRPr="002E1B2F" w:rsidRDefault="002E1B2F" w:rsidP="005F7A0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65" w:line="360" w:lineRule="auto"/>
              <w:jc w:val="both"/>
              <w:rPr>
                <w:rFonts w:ascii="Times New Roman" w:hAnsi="Times New Roman" w:cs="Times New Roman"/>
              </w:rPr>
            </w:pPr>
            <w:r w:rsidRPr="002E1B2F">
              <w:rPr>
                <w:rFonts w:ascii="Times New Roman" w:hAnsi="Times New Roman" w:cs="Times New Roman"/>
              </w:rPr>
              <w:t>Dekan, Dekan Yardımcıları ve Fakülte Sekreteri tarafından verilen diğer görevleri yerine getirmek.</w:t>
            </w:r>
          </w:p>
          <w:p w:rsidR="002E1B2F" w:rsidRDefault="002E1B2F" w:rsidP="002E1B2F">
            <w:pPr>
              <w:widowControl/>
              <w:autoSpaceDE/>
              <w:autoSpaceDN/>
              <w:spacing w:after="65" w:line="259" w:lineRule="auto"/>
              <w:ind w:left="709"/>
              <w:rPr>
                <w:rFonts w:ascii="Times New Roman" w:eastAsiaTheme="minorHAnsi" w:hAnsi="Times New Roman" w:cs="Times New Roman"/>
              </w:rPr>
            </w:pPr>
          </w:p>
          <w:p w:rsidR="005F7A03" w:rsidRPr="002E1B2F" w:rsidRDefault="005F7A03" w:rsidP="002E1B2F">
            <w:pPr>
              <w:widowControl/>
              <w:autoSpaceDE/>
              <w:autoSpaceDN/>
              <w:spacing w:after="65" w:line="259" w:lineRule="auto"/>
              <w:ind w:left="709"/>
              <w:rPr>
                <w:rFonts w:ascii="Times New Roman" w:eastAsiaTheme="minorHAnsi" w:hAnsi="Times New Roman" w:cs="Times New Roman"/>
              </w:rPr>
            </w:pPr>
          </w:p>
          <w:p w:rsidR="002E1B2F" w:rsidRPr="002E1B2F" w:rsidRDefault="002E1B2F" w:rsidP="002E1B2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E1B2F"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2E1B2F" w:rsidRPr="002E1B2F" w:rsidRDefault="002E1B2F" w:rsidP="002E1B2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2E1B2F">
              <w:rPr>
                <w:sz w:val="22"/>
                <w:szCs w:val="22"/>
              </w:rPr>
              <w:t xml:space="preserve">657 sayılı Devlet Memurları Kanunu’nda belirtilen şartları taşımak </w:t>
            </w:r>
          </w:p>
          <w:p w:rsidR="002E1B2F" w:rsidRPr="002E1B2F" w:rsidRDefault="002E1B2F" w:rsidP="002E1B2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2E1B2F">
              <w:rPr>
                <w:sz w:val="22"/>
                <w:szCs w:val="22"/>
              </w:rPr>
              <w:t xml:space="preserve">Faaliyetlerin en iyi şekilde sürdürebilmesi için gerekli karar verme ve sorun çözme niteliklerine sahip olmak </w:t>
            </w:r>
          </w:p>
          <w:p w:rsidR="002E1B2F" w:rsidRPr="002E1B2F" w:rsidRDefault="002E1B2F" w:rsidP="002E1B2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2E1B2F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:rsidR="002E1B2F" w:rsidRPr="002E1B2F" w:rsidRDefault="002E1B2F" w:rsidP="002E1B2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2E1B2F">
              <w:rPr>
                <w:sz w:val="22"/>
                <w:szCs w:val="22"/>
              </w:rPr>
              <w:lastRenderedPageBreak/>
              <w:t xml:space="preserve">Yukarıda belirtilen görev ve sorumlulukları gerçekleştirme yetkisine sahip olmak. </w:t>
            </w:r>
          </w:p>
          <w:p w:rsidR="002E1B2F" w:rsidRPr="002E1B2F" w:rsidRDefault="002E1B2F" w:rsidP="002E1B2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2E1B2F">
              <w:rPr>
                <w:sz w:val="22"/>
                <w:szCs w:val="22"/>
              </w:rPr>
              <w:t xml:space="preserve">Faaliyetlerinin gerektirdiği her türlü araç, gereç ve malzemeyi kullanabilmek </w:t>
            </w:r>
          </w:p>
          <w:p w:rsidR="002E1B2F" w:rsidRPr="002E1B2F" w:rsidRDefault="002E1B2F" w:rsidP="002E1B2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2E1B2F">
              <w:rPr>
                <w:sz w:val="22"/>
                <w:szCs w:val="22"/>
              </w:rPr>
              <w:t xml:space="preserve">Sorumlu olduğu birime gelen evrakları çalışan personele görevlendirme esaslarına göre havale etmek, </w:t>
            </w:r>
          </w:p>
          <w:p w:rsidR="002E1B2F" w:rsidRPr="002E1B2F" w:rsidRDefault="002E1B2F" w:rsidP="002E1B2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2E1B2F">
              <w:rPr>
                <w:sz w:val="22"/>
                <w:szCs w:val="22"/>
              </w:rPr>
              <w:t xml:space="preserve">EBYS ve PBS kullanmak, </w:t>
            </w:r>
          </w:p>
          <w:p w:rsidR="002E1B2F" w:rsidRPr="002E1B2F" w:rsidRDefault="002E1B2F" w:rsidP="002E1B2F">
            <w:pPr>
              <w:pStyle w:val="Default"/>
              <w:spacing w:line="360" w:lineRule="auto"/>
              <w:ind w:left="720"/>
              <w:rPr>
                <w:sz w:val="22"/>
                <w:szCs w:val="22"/>
              </w:rPr>
            </w:pPr>
            <w:r w:rsidRPr="002E1B2F">
              <w:rPr>
                <w:sz w:val="22"/>
                <w:szCs w:val="22"/>
              </w:rPr>
              <w:t xml:space="preserve"> </w:t>
            </w:r>
          </w:p>
          <w:p w:rsidR="002E1B2F" w:rsidRPr="002E1B2F" w:rsidRDefault="002E1B2F" w:rsidP="002E1B2F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E1B2F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2E1B2F" w:rsidRPr="002E1B2F" w:rsidRDefault="002E1B2F" w:rsidP="002E1B2F">
            <w:pPr>
              <w:pStyle w:val="Default"/>
              <w:numPr>
                <w:ilvl w:val="0"/>
                <w:numId w:val="3"/>
              </w:numPr>
              <w:autoSpaceDE/>
              <w:autoSpaceDN/>
              <w:spacing w:after="65" w:line="259" w:lineRule="auto"/>
              <w:ind w:left="709"/>
              <w:rPr>
                <w:sz w:val="22"/>
                <w:szCs w:val="22"/>
              </w:rPr>
            </w:pPr>
            <w:r w:rsidRPr="002E1B2F">
              <w:rPr>
                <w:sz w:val="22"/>
                <w:szCs w:val="22"/>
              </w:rPr>
              <w:t xml:space="preserve">657 sayılı Devlet Memurları Kanunu </w:t>
            </w:r>
          </w:p>
          <w:p w:rsidR="002E1B2F" w:rsidRPr="002E1B2F" w:rsidRDefault="002E1B2F" w:rsidP="002E1B2F">
            <w:pPr>
              <w:widowControl/>
              <w:autoSpaceDE/>
              <w:autoSpaceDN/>
              <w:spacing w:after="65" w:line="259" w:lineRule="auto"/>
              <w:rPr>
                <w:rFonts w:ascii="Times New Roman" w:eastAsiaTheme="minorHAnsi" w:hAnsi="Times New Roman" w:cs="Times New Roman"/>
              </w:rPr>
            </w:pPr>
          </w:p>
          <w:p w:rsidR="00FC0762" w:rsidRPr="002E1B2F" w:rsidRDefault="00FC0762" w:rsidP="00BE19FF">
            <w:pPr>
              <w:pStyle w:val="ListeParagraf"/>
              <w:widowControl/>
              <w:autoSpaceDE/>
              <w:autoSpaceDN/>
              <w:spacing w:after="65" w:line="259" w:lineRule="auto"/>
              <w:ind w:left="757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A4784" w:rsidRPr="002E1B2F" w:rsidRDefault="007A4784" w:rsidP="00BE19FF">
            <w:pPr>
              <w:rPr>
                <w:rFonts w:ascii="Times New Roman" w:hAnsi="Times New Roman" w:cs="Times New Roman"/>
              </w:rPr>
            </w:pPr>
          </w:p>
        </w:tc>
      </w:tr>
    </w:tbl>
    <w:p w:rsidR="00F81EE1" w:rsidRDefault="00F81EE1" w:rsidP="007A4784">
      <w:pPr>
        <w:tabs>
          <w:tab w:val="left" w:pos="6420"/>
        </w:tabs>
        <w:rPr>
          <w:rFonts w:ascii="Times New Roman" w:hAnsi="Times New Roman" w:cs="Times New Roman"/>
        </w:rPr>
      </w:pPr>
    </w:p>
    <w:p w:rsidR="00F81EE1" w:rsidRDefault="00F81EE1" w:rsidP="00F81EE1">
      <w:pPr>
        <w:rPr>
          <w:rFonts w:ascii="Times New Roman" w:hAnsi="Times New Roman" w:cs="Times New Roman"/>
        </w:rPr>
      </w:pPr>
    </w:p>
    <w:p w:rsidR="007A4784" w:rsidRPr="00F81EE1" w:rsidRDefault="007A4784" w:rsidP="00F81EE1">
      <w:pPr>
        <w:jc w:val="center"/>
        <w:rPr>
          <w:rFonts w:ascii="Times New Roman" w:hAnsi="Times New Roman" w:cs="Times New Roman"/>
        </w:rPr>
      </w:pPr>
    </w:p>
    <w:sectPr w:rsidR="007A4784" w:rsidRPr="00F81EE1" w:rsidSect="00F81EE1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68" w:rsidRDefault="00345C68" w:rsidP="002B2BC7">
      <w:r>
        <w:separator/>
      </w:r>
    </w:p>
  </w:endnote>
  <w:endnote w:type="continuationSeparator" w:id="0">
    <w:p w:rsidR="00345C68" w:rsidRDefault="00345C6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AE7F6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AE7F66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68" w:rsidRDefault="00345C68" w:rsidP="002B2BC7">
      <w:r>
        <w:separator/>
      </w:r>
    </w:p>
  </w:footnote>
  <w:footnote w:type="continuationSeparator" w:id="0">
    <w:p w:rsidR="00345C68" w:rsidRDefault="00345C6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90F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D90F6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90F6B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D90F6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90F6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90F6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D90F6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90F6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D90F6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90F6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90F6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D90F6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03F8E"/>
    <w:multiLevelType w:val="hybridMultilevel"/>
    <w:tmpl w:val="2CD65CAA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B8E"/>
    <w:multiLevelType w:val="hybridMultilevel"/>
    <w:tmpl w:val="74CC4C24"/>
    <w:lvl w:ilvl="0" w:tplc="4A1A59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6AFE6455"/>
    <w:multiLevelType w:val="hybridMultilevel"/>
    <w:tmpl w:val="DA4425DE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70DF608C"/>
    <w:multiLevelType w:val="hybridMultilevel"/>
    <w:tmpl w:val="8056095E"/>
    <w:lvl w:ilvl="0" w:tplc="35D6B9C6">
      <w:start w:val="4"/>
      <w:numFmt w:val="bullet"/>
      <w:lvlText w:val="•"/>
      <w:lvlJc w:val="left"/>
      <w:pPr>
        <w:ind w:left="720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94282"/>
    <w:multiLevelType w:val="hybridMultilevel"/>
    <w:tmpl w:val="E5B8458C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6FB7"/>
    <w:rsid w:val="000E7F62"/>
    <w:rsid w:val="00127D60"/>
    <w:rsid w:val="001329B4"/>
    <w:rsid w:val="001725C7"/>
    <w:rsid w:val="00197A6A"/>
    <w:rsid w:val="001A3A06"/>
    <w:rsid w:val="001D7A35"/>
    <w:rsid w:val="0020535B"/>
    <w:rsid w:val="002752C1"/>
    <w:rsid w:val="002B2BC7"/>
    <w:rsid w:val="002C519C"/>
    <w:rsid w:val="002D0227"/>
    <w:rsid w:val="002E1B2F"/>
    <w:rsid w:val="002E7116"/>
    <w:rsid w:val="003170FC"/>
    <w:rsid w:val="00322001"/>
    <w:rsid w:val="00345C68"/>
    <w:rsid w:val="00386DF4"/>
    <w:rsid w:val="003928B5"/>
    <w:rsid w:val="003C0D64"/>
    <w:rsid w:val="00407A6D"/>
    <w:rsid w:val="0042577E"/>
    <w:rsid w:val="00451A01"/>
    <w:rsid w:val="004D5B9E"/>
    <w:rsid w:val="0058377F"/>
    <w:rsid w:val="005D5A18"/>
    <w:rsid w:val="005F7A03"/>
    <w:rsid w:val="00617749"/>
    <w:rsid w:val="00637DA2"/>
    <w:rsid w:val="0067007B"/>
    <w:rsid w:val="006934C2"/>
    <w:rsid w:val="006A06C9"/>
    <w:rsid w:val="006C280B"/>
    <w:rsid w:val="00722E8A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8A575B"/>
    <w:rsid w:val="0092731F"/>
    <w:rsid w:val="0093355E"/>
    <w:rsid w:val="009808B2"/>
    <w:rsid w:val="009E0FD7"/>
    <w:rsid w:val="00A866F1"/>
    <w:rsid w:val="00AB642E"/>
    <w:rsid w:val="00AC3375"/>
    <w:rsid w:val="00AC4CB2"/>
    <w:rsid w:val="00AD514E"/>
    <w:rsid w:val="00AE7F66"/>
    <w:rsid w:val="00B02952"/>
    <w:rsid w:val="00B31A6E"/>
    <w:rsid w:val="00B351B0"/>
    <w:rsid w:val="00B45D14"/>
    <w:rsid w:val="00BE19FF"/>
    <w:rsid w:val="00BE390E"/>
    <w:rsid w:val="00C25FB3"/>
    <w:rsid w:val="00C50755"/>
    <w:rsid w:val="00CA38DD"/>
    <w:rsid w:val="00D425A6"/>
    <w:rsid w:val="00D90F6B"/>
    <w:rsid w:val="00D94E6D"/>
    <w:rsid w:val="00D96C21"/>
    <w:rsid w:val="00DA07A3"/>
    <w:rsid w:val="00DC29D5"/>
    <w:rsid w:val="00DC3A29"/>
    <w:rsid w:val="00DF6798"/>
    <w:rsid w:val="00E00119"/>
    <w:rsid w:val="00E17654"/>
    <w:rsid w:val="00E5606A"/>
    <w:rsid w:val="00E62535"/>
    <w:rsid w:val="00E85595"/>
    <w:rsid w:val="00F117A6"/>
    <w:rsid w:val="00F60E24"/>
    <w:rsid w:val="00F72803"/>
    <w:rsid w:val="00F74FF8"/>
    <w:rsid w:val="00F81EE1"/>
    <w:rsid w:val="00FB7BB4"/>
    <w:rsid w:val="00FC0762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4724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769F-54D8-4DD2-A7D9-7E353E8F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</cp:revision>
  <cp:lastPrinted>2021-04-08T05:58:00Z</cp:lastPrinted>
  <dcterms:created xsi:type="dcterms:W3CDTF">2021-06-07T10:17:00Z</dcterms:created>
  <dcterms:modified xsi:type="dcterms:W3CDTF">2021-07-14T13:01:00Z</dcterms:modified>
</cp:coreProperties>
</file>