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6898ECD1" w:rsidR="00A506A9" w:rsidRPr="005341CF" w:rsidRDefault="0049454E" w:rsidP="00A506A9">
                  <w:pPr>
                    <w:rPr>
                      <w:sz w:val="20"/>
                      <w:szCs w:val="20"/>
                    </w:rPr>
                  </w:pPr>
                  <w:r>
                    <w:t>Bilgisayar İşletmeni-Teknik Personel</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3670872C" w:rsidR="00A506A9" w:rsidRPr="005341CF" w:rsidRDefault="0049454E"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7AF578B1" w14:textId="77777777" w:rsidR="0049454E" w:rsidRDefault="0049454E" w:rsidP="0049454E">
            <w:pPr>
              <w:pStyle w:val="TableParagraph"/>
              <w:jc w:val="both"/>
            </w:pPr>
            <w:r>
              <w:t>Başkanlığımız tarafından verilen görev ve sorumluluk dahilinde Görevli olduğu  iş ve işlemleri kanun ve diğer mevzuat düzenlemelerine uygun olarak yerine getiren personel.</w:t>
            </w:r>
          </w:p>
          <w:p w14:paraId="6E4FD799" w14:textId="77777777" w:rsidR="00266196" w:rsidRPr="00266196" w:rsidRDefault="00266196" w:rsidP="00D06CC3">
            <w:pPr>
              <w:rPr>
                <w:rFonts w:ascii="Times New Roman" w:hAnsi="Times New Roman"/>
                <w:sz w:val="28"/>
                <w:szCs w:val="24"/>
              </w:rPr>
            </w:pPr>
          </w:p>
          <w:p w14:paraId="3EAA5E56" w14:textId="16C06A95" w:rsid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55DA685" w14:textId="77777777" w:rsidR="0049454E" w:rsidRPr="002D4E5B" w:rsidRDefault="0049454E" w:rsidP="0049454E">
            <w:pPr>
              <w:pStyle w:val="TableParagraph"/>
              <w:numPr>
                <w:ilvl w:val="0"/>
                <w:numId w:val="3"/>
              </w:numPr>
              <w:jc w:val="both"/>
              <w:rPr>
                <w:sz w:val="24"/>
                <w:szCs w:val="24"/>
              </w:rPr>
            </w:pPr>
            <w:r w:rsidRPr="002D4E5B">
              <w:rPr>
                <w:sz w:val="24"/>
                <w:szCs w:val="24"/>
              </w:rPr>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çerçevesinde en ekonomik en hızlı şekilde ihalelerini yapmak.</w:t>
            </w:r>
          </w:p>
          <w:p w14:paraId="54CA18DA" w14:textId="77777777" w:rsidR="0049454E" w:rsidRPr="002D4E5B" w:rsidRDefault="0049454E" w:rsidP="0049454E">
            <w:pPr>
              <w:pStyle w:val="TableParagraph"/>
              <w:numPr>
                <w:ilvl w:val="0"/>
                <w:numId w:val="3"/>
              </w:numPr>
              <w:jc w:val="both"/>
              <w:rPr>
                <w:sz w:val="24"/>
                <w:szCs w:val="24"/>
              </w:rPr>
            </w:pPr>
            <w:r w:rsidRPr="002D4E5B">
              <w:rPr>
                <w:sz w:val="24"/>
                <w:szCs w:val="24"/>
              </w:rPr>
              <w:t>Birimimize ayrılan ödenekler çerçevesinde ihalesi yapılacak yapım işlerine ve satın alması yapılacak mal ve hizmetlere ait teknik şartnamelerini kontrol etmek. Teknik şartnamelerde ilgili kanuna göre uygun olmayan hususların düzeltilmesini sağlamak. Uygun olan teknik şartnameler toplandıktan sonra ihalenin temeli olan yaklaşık maliyet tespitini yapmak, parasal sınırlara göre ihale ilanı hazırlamak.</w:t>
            </w:r>
          </w:p>
          <w:p w14:paraId="6828498C" w14:textId="77777777" w:rsidR="0049454E" w:rsidRPr="002D4E5B" w:rsidRDefault="0049454E" w:rsidP="0049454E">
            <w:pPr>
              <w:pStyle w:val="TableParagraph"/>
              <w:numPr>
                <w:ilvl w:val="0"/>
                <w:numId w:val="3"/>
              </w:numPr>
              <w:jc w:val="both"/>
              <w:rPr>
                <w:sz w:val="24"/>
                <w:szCs w:val="24"/>
              </w:rPr>
            </w:pPr>
            <w:r w:rsidRPr="002D4E5B">
              <w:rPr>
                <w:sz w:val="24"/>
                <w:szCs w:val="24"/>
              </w:rPr>
              <w:t>Tespit edilen yaklaşık maliyeti birimin ödeneği ile karşılaştırarak ödenek yeterli ise;</w:t>
            </w:r>
          </w:p>
          <w:p w14:paraId="6C9A5E57" w14:textId="77777777" w:rsidR="0049454E" w:rsidRPr="002D4E5B" w:rsidRDefault="0049454E" w:rsidP="0049454E">
            <w:pPr>
              <w:pStyle w:val="TableParagraph"/>
              <w:numPr>
                <w:ilvl w:val="1"/>
                <w:numId w:val="3"/>
              </w:numPr>
              <w:jc w:val="both"/>
              <w:rPr>
                <w:sz w:val="24"/>
                <w:szCs w:val="24"/>
              </w:rPr>
            </w:pPr>
            <w:r w:rsidRPr="002D4E5B">
              <w:rPr>
                <w:sz w:val="24"/>
                <w:szCs w:val="24"/>
              </w:rPr>
              <w:t>İhale onay belgesi,</w:t>
            </w:r>
          </w:p>
          <w:p w14:paraId="792231AE" w14:textId="77777777" w:rsidR="0049454E" w:rsidRPr="002D4E5B" w:rsidRDefault="0049454E" w:rsidP="0049454E">
            <w:pPr>
              <w:pStyle w:val="TableParagraph"/>
              <w:numPr>
                <w:ilvl w:val="1"/>
                <w:numId w:val="3"/>
              </w:numPr>
              <w:jc w:val="both"/>
              <w:rPr>
                <w:sz w:val="24"/>
                <w:szCs w:val="24"/>
              </w:rPr>
            </w:pPr>
            <w:r w:rsidRPr="002D4E5B">
              <w:rPr>
                <w:sz w:val="24"/>
                <w:szCs w:val="24"/>
              </w:rPr>
              <w:t>Kamu İhale Kurumundan ihale kayıt numarası almak,</w:t>
            </w:r>
          </w:p>
          <w:p w14:paraId="2FD8C6A4" w14:textId="77777777" w:rsidR="0049454E" w:rsidRPr="002D4E5B" w:rsidRDefault="0049454E" w:rsidP="0049454E">
            <w:pPr>
              <w:pStyle w:val="TableParagraph"/>
              <w:numPr>
                <w:ilvl w:val="1"/>
                <w:numId w:val="3"/>
              </w:numPr>
              <w:jc w:val="both"/>
              <w:rPr>
                <w:sz w:val="24"/>
                <w:szCs w:val="24"/>
              </w:rPr>
            </w:pPr>
            <w:r w:rsidRPr="002D4E5B">
              <w:rPr>
                <w:sz w:val="24"/>
                <w:szCs w:val="24"/>
              </w:rPr>
              <w:t>Yaklaşık maliyet tablosu hazırlamak,</w:t>
            </w:r>
          </w:p>
          <w:p w14:paraId="2A4940BF" w14:textId="77777777" w:rsidR="0049454E" w:rsidRPr="002D4E5B" w:rsidRDefault="0049454E" w:rsidP="0049454E">
            <w:pPr>
              <w:pStyle w:val="TableParagraph"/>
              <w:numPr>
                <w:ilvl w:val="1"/>
                <w:numId w:val="3"/>
              </w:numPr>
              <w:jc w:val="both"/>
              <w:rPr>
                <w:sz w:val="24"/>
                <w:szCs w:val="24"/>
              </w:rPr>
            </w:pPr>
            <w:r w:rsidRPr="002D4E5B">
              <w:rPr>
                <w:sz w:val="24"/>
                <w:szCs w:val="24"/>
              </w:rPr>
              <w:t>İhale komisyon üyeleri için daire başkanından görevlendirme oluru almak,</w:t>
            </w:r>
          </w:p>
          <w:p w14:paraId="57459795" w14:textId="77777777" w:rsidR="0049454E" w:rsidRPr="002D4E5B" w:rsidRDefault="0049454E" w:rsidP="0049454E">
            <w:pPr>
              <w:pStyle w:val="TableParagraph"/>
              <w:numPr>
                <w:ilvl w:val="1"/>
                <w:numId w:val="3"/>
              </w:numPr>
              <w:jc w:val="both"/>
              <w:rPr>
                <w:sz w:val="24"/>
                <w:szCs w:val="24"/>
              </w:rPr>
            </w:pPr>
            <w:r w:rsidRPr="002D4E5B">
              <w:rPr>
                <w:sz w:val="24"/>
                <w:szCs w:val="24"/>
              </w:rPr>
              <w:t>İhale ilanı, ihtiyaç listesi ve ilgili kanunda belirlenen esaslar çerçevesinde her ihale için uygun standart formları da içine alan ihale işlem dosyası hazırlamak,</w:t>
            </w:r>
          </w:p>
          <w:p w14:paraId="23D511D0" w14:textId="77777777" w:rsidR="0049454E" w:rsidRPr="002D4E5B" w:rsidRDefault="0049454E" w:rsidP="0049454E">
            <w:pPr>
              <w:pStyle w:val="TableParagraph"/>
              <w:numPr>
                <w:ilvl w:val="1"/>
                <w:numId w:val="3"/>
              </w:numPr>
              <w:jc w:val="both"/>
              <w:rPr>
                <w:sz w:val="24"/>
                <w:szCs w:val="24"/>
              </w:rPr>
            </w:pPr>
            <w:r w:rsidRPr="002D4E5B">
              <w:rPr>
                <w:sz w:val="24"/>
                <w:szCs w:val="24"/>
              </w:rPr>
              <w:t>İlanlar yaklaşık maliyeti parasal limitlerin hangisine uyuyor ise ona göre yerel gazetede veya KİK bülteninde yayınlatmak. Kamu İhale Kanunun 21/f maddesi pazarlık usulüne göre yapılıyorsa firmalara ihaleye davet yazılarını göndermek.</w:t>
            </w:r>
          </w:p>
          <w:p w14:paraId="40191481" w14:textId="77777777" w:rsidR="0049454E" w:rsidRPr="002D4E5B" w:rsidRDefault="0049454E" w:rsidP="0049454E">
            <w:pPr>
              <w:pStyle w:val="TableParagraph"/>
              <w:numPr>
                <w:ilvl w:val="0"/>
                <w:numId w:val="3"/>
              </w:numPr>
              <w:jc w:val="both"/>
              <w:rPr>
                <w:sz w:val="24"/>
                <w:szCs w:val="24"/>
              </w:rPr>
            </w:pPr>
            <w:r w:rsidRPr="002D4E5B">
              <w:rPr>
                <w:sz w:val="24"/>
                <w:szCs w:val="24"/>
              </w:rPr>
              <w:t>İhale ilanı kamu ihale bülteninde yayınlanacak ise internet üzerinden kamu ihale kurumuna gönderilen ihale ilanının onaylanması beklenir. İlan onaylandıktan sonra ilan bedeli kamu ihale kurumunun hesabına havale edilir. İhale ilanı sevk işlem formu, banka dekontu ve ilan çıktısı ilanın yayınlanmasından en az 5 iş günü öncesinde Kik’te olacak şekilde göndermek, aynı gün yerel gazete de yayınlanabilmesi için valiliğe göndermek.</w:t>
            </w:r>
          </w:p>
          <w:p w14:paraId="1D347EB1" w14:textId="77777777" w:rsidR="0049454E" w:rsidRPr="00EC5A48" w:rsidRDefault="0049454E" w:rsidP="0049454E">
            <w:pPr>
              <w:pStyle w:val="TableParagraph"/>
              <w:numPr>
                <w:ilvl w:val="0"/>
                <w:numId w:val="3"/>
              </w:numPr>
              <w:jc w:val="both"/>
              <w:rPr>
                <w:sz w:val="24"/>
                <w:szCs w:val="24"/>
              </w:rPr>
            </w:pPr>
            <w:r w:rsidRPr="002D4E5B">
              <w:rPr>
                <w:sz w:val="24"/>
                <w:szCs w:val="24"/>
              </w:rPr>
              <w:t>Kamu İhale Bülteninde ve yerel gazetede ilanı yayınlanan ihale işlem dosyalarının doküman satış bedeli ve geçici teminatın alınabilmesi için Strateji Geliştirme Daire B</w:t>
            </w:r>
            <w:r>
              <w:rPr>
                <w:sz w:val="24"/>
                <w:szCs w:val="24"/>
              </w:rPr>
              <w:t>aşkanlığına yazılı bilgi vermek.</w:t>
            </w:r>
          </w:p>
          <w:p w14:paraId="01ED2060" w14:textId="77777777" w:rsidR="0049454E" w:rsidRPr="002D4E5B" w:rsidRDefault="0049454E" w:rsidP="0049454E">
            <w:pPr>
              <w:pStyle w:val="TableParagraph"/>
              <w:numPr>
                <w:ilvl w:val="0"/>
                <w:numId w:val="3"/>
              </w:numPr>
              <w:jc w:val="both"/>
              <w:rPr>
                <w:sz w:val="24"/>
                <w:szCs w:val="24"/>
              </w:rPr>
            </w:pPr>
            <w:r w:rsidRPr="002D4E5B">
              <w:rPr>
                <w:sz w:val="24"/>
                <w:szCs w:val="24"/>
              </w:rPr>
              <w:t>İhale komisyon üyelerine ihale tar</w:t>
            </w:r>
            <w:r>
              <w:rPr>
                <w:sz w:val="24"/>
                <w:szCs w:val="24"/>
              </w:rPr>
              <w:t>ihinden 3 gün önce tebliğ etmek.</w:t>
            </w:r>
          </w:p>
          <w:p w14:paraId="00FFAEB6" w14:textId="77777777" w:rsidR="0049454E" w:rsidRPr="002D4E5B" w:rsidRDefault="0049454E" w:rsidP="0049454E">
            <w:pPr>
              <w:pStyle w:val="TableParagraph"/>
              <w:numPr>
                <w:ilvl w:val="0"/>
                <w:numId w:val="3"/>
              </w:numPr>
              <w:jc w:val="both"/>
              <w:rPr>
                <w:sz w:val="24"/>
                <w:szCs w:val="24"/>
              </w:rPr>
            </w:pPr>
            <w:r w:rsidRPr="002D4E5B">
              <w:rPr>
                <w:sz w:val="24"/>
                <w:szCs w:val="24"/>
              </w:rPr>
              <w:t>İhale Komisyonu toplantısı sırasında sekretarya görevini yapmak, formları doldurmak ve komisyon üyele</w:t>
            </w:r>
            <w:r>
              <w:rPr>
                <w:sz w:val="24"/>
                <w:szCs w:val="24"/>
              </w:rPr>
              <w:t>rine eksiksiz olarak imzalatmak.</w:t>
            </w:r>
          </w:p>
          <w:p w14:paraId="6BDE398F" w14:textId="77777777" w:rsidR="0049454E" w:rsidRPr="002D4E5B" w:rsidRDefault="0049454E" w:rsidP="0049454E">
            <w:pPr>
              <w:pStyle w:val="TableParagraph"/>
              <w:numPr>
                <w:ilvl w:val="0"/>
                <w:numId w:val="3"/>
              </w:numPr>
              <w:jc w:val="both"/>
              <w:rPr>
                <w:sz w:val="24"/>
                <w:szCs w:val="24"/>
              </w:rPr>
            </w:pPr>
            <w:r w:rsidRPr="002D4E5B">
              <w:rPr>
                <w:sz w:val="24"/>
                <w:szCs w:val="24"/>
              </w:rPr>
              <w:t>Komisyonun vereceği ihale kararını yazmak ve ihale yetkilisinin onayından önce KİK’ dan ihale üzerinde kalan firmanın yasaklı olup olmadığının tespitini yapmak,</w:t>
            </w:r>
          </w:p>
          <w:p w14:paraId="475311B0" w14:textId="77777777" w:rsidR="0049454E" w:rsidRPr="002D4E5B" w:rsidRDefault="0049454E" w:rsidP="0049454E">
            <w:pPr>
              <w:pStyle w:val="TableParagraph"/>
              <w:numPr>
                <w:ilvl w:val="0"/>
                <w:numId w:val="3"/>
              </w:numPr>
              <w:jc w:val="both"/>
              <w:rPr>
                <w:sz w:val="24"/>
                <w:szCs w:val="24"/>
              </w:rPr>
            </w:pPr>
            <w:r w:rsidRPr="002D4E5B">
              <w:rPr>
                <w:sz w:val="24"/>
                <w:szCs w:val="24"/>
              </w:rPr>
              <w:t>Kararı onaylanan ihale kararını kanuni süreci içerisinde isteklilere elden veya iadeli taahhütlü olarak</w:t>
            </w:r>
            <w:r w:rsidRPr="00F75820">
              <w:rPr>
                <w:sz w:val="26"/>
              </w:rPr>
              <w:t xml:space="preserve"> </w:t>
            </w:r>
            <w:r w:rsidRPr="002D4E5B">
              <w:rPr>
                <w:sz w:val="24"/>
                <w:szCs w:val="24"/>
              </w:rPr>
              <w:t xml:space="preserve">kesinleşen ihale kararını tebliğ etmek, tebliğ tarihinden itibaren geçecek 5 günlük süre sonunda itiraz olup olmadığına bakılarak itiraz var ise yasal süreci içerisinde ihale komisyonunun vereceği cevabı isteklilere tebliğ </w:t>
            </w:r>
            <w:r w:rsidRPr="002D4E5B">
              <w:rPr>
                <w:sz w:val="24"/>
                <w:szCs w:val="24"/>
              </w:rPr>
              <w:lastRenderedPageBreak/>
              <w:t>etmek. İtiraz yok ise ihale üzerinde kalan firma</w:t>
            </w:r>
            <w:r>
              <w:rPr>
                <w:sz w:val="24"/>
                <w:szCs w:val="24"/>
              </w:rPr>
              <w:t>yı sözleşme yapmaya davet etmek.</w:t>
            </w:r>
          </w:p>
          <w:p w14:paraId="58DA6594" w14:textId="77777777" w:rsidR="0049454E" w:rsidRPr="002D4E5B" w:rsidRDefault="0049454E" w:rsidP="0049454E">
            <w:pPr>
              <w:pStyle w:val="TableParagraph"/>
              <w:numPr>
                <w:ilvl w:val="0"/>
                <w:numId w:val="3"/>
              </w:numPr>
              <w:jc w:val="both"/>
              <w:rPr>
                <w:sz w:val="24"/>
                <w:szCs w:val="24"/>
              </w:rPr>
            </w:pPr>
            <w:r w:rsidRPr="002D4E5B">
              <w:rPr>
                <w:sz w:val="24"/>
                <w:szCs w:val="24"/>
              </w:rPr>
              <w:t xml:space="preserve"> Sözleşme yapmak için gelen yüklenicinin 4734 sayılı kanunun 10. maddesinde istenilen belgeleri tam olarak getirip getirmediğini kontrol etmek. Strateji Geliştirme Daire Başkanlığına</w:t>
            </w:r>
            <w:r>
              <w:rPr>
                <w:sz w:val="24"/>
                <w:szCs w:val="24"/>
              </w:rPr>
              <w:t xml:space="preserve"> kesin teminat ve sözleşme pulu </w:t>
            </w:r>
            <w:r w:rsidRPr="002D4E5B">
              <w:rPr>
                <w:sz w:val="24"/>
                <w:szCs w:val="24"/>
              </w:rPr>
              <w:t>harçlarının alınması ile ilgili yazı yazmak. KİK katılım</w:t>
            </w:r>
            <w:r>
              <w:rPr>
                <w:sz w:val="24"/>
                <w:szCs w:val="24"/>
              </w:rPr>
              <w:t xml:space="preserve"> payının yatırılmasını sağlamak.</w:t>
            </w:r>
          </w:p>
          <w:p w14:paraId="4D77B409" w14:textId="77777777" w:rsidR="0049454E" w:rsidRPr="002D4E5B" w:rsidRDefault="0049454E" w:rsidP="0049454E">
            <w:pPr>
              <w:pStyle w:val="TableParagraph"/>
              <w:numPr>
                <w:ilvl w:val="0"/>
                <w:numId w:val="3"/>
              </w:numPr>
              <w:jc w:val="both"/>
              <w:rPr>
                <w:sz w:val="24"/>
                <w:szCs w:val="24"/>
              </w:rPr>
            </w:pPr>
            <w:r w:rsidRPr="002D4E5B">
              <w:rPr>
                <w:sz w:val="24"/>
                <w:szCs w:val="24"/>
              </w:rPr>
              <w:t>Yapım, mal ve hizmet alımı işlerinde sözleşme imzalanmadan önce % 6 oranındaki kesin teminatın yatırılmasını sağlamak Sözleşmenin hazırlanarak Yükleniciye ve İhale Yetkilisine imzalattırılması varsa tescil ve işlemlerini (noter tescili vs.) yaptırılması, ihaleyle ilgili tebligat</w:t>
            </w:r>
            <w:r>
              <w:rPr>
                <w:sz w:val="24"/>
                <w:szCs w:val="24"/>
              </w:rPr>
              <w:t>ları yapmak.</w:t>
            </w:r>
          </w:p>
          <w:p w14:paraId="04428BE0" w14:textId="77777777" w:rsidR="0049454E" w:rsidRPr="002D4E5B" w:rsidRDefault="0049454E" w:rsidP="0049454E">
            <w:pPr>
              <w:pStyle w:val="TableParagraph"/>
              <w:numPr>
                <w:ilvl w:val="0"/>
                <w:numId w:val="3"/>
              </w:numPr>
              <w:jc w:val="both"/>
              <w:rPr>
                <w:sz w:val="24"/>
                <w:szCs w:val="24"/>
              </w:rPr>
            </w:pPr>
            <w:r w:rsidRPr="002D4E5B">
              <w:rPr>
                <w:sz w:val="24"/>
                <w:szCs w:val="24"/>
              </w:rPr>
              <w:t>İhale ile satın alınan malların süresi içerisinde ilgili birime teslim edilip edilmediğinin kontrol etmek. Teslim edilen mallar ve hizmetler için faturalarını kestirilmek, ilgili birime alınan malla ilgili ta</w:t>
            </w:r>
            <w:r>
              <w:rPr>
                <w:sz w:val="24"/>
                <w:szCs w:val="24"/>
              </w:rPr>
              <w:t>şınır işlem fişinin düzenletmek.</w:t>
            </w:r>
          </w:p>
          <w:p w14:paraId="07FCB23F" w14:textId="77777777" w:rsidR="0049454E" w:rsidRPr="002D4E5B" w:rsidRDefault="0049454E" w:rsidP="0049454E">
            <w:pPr>
              <w:pStyle w:val="TableParagraph"/>
              <w:numPr>
                <w:ilvl w:val="0"/>
                <w:numId w:val="3"/>
              </w:numPr>
              <w:jc w:val="both"/>
              <w:rPr>
                <w:sz w:val="24"/>
                <w:szCs w:val="24"/>
              </w:rPr>
            </w:pPr>
            <w:r w:rsidRPr="002D4E5B">
              <w:rPr>
                <w:sz w:val="24"/>
                <w:szCs w:val="24"/>
              </w:rPr>
              <w:t xml:space="preserve">Faturası ve taşınır işlem fişi gelen mallarla ilgili ihalenin başlangıç aşamasından sonuçlanıncaya kadar geçen süreçte hazırlanan tüm evrak ve formların yer aldığı ödeme dosyalarının 3 suret klasör olarak hazırlayarak 2 suretini ödeme yapması için Strateji Geliştirme </w:t>
            </w:r>
            <w:r>
              <w:rPr>
                <w:sz w:val="24"/>
                <w:szCs w:val="24"/>
              </w:rPr>
              <w:t>Daire Başkanlığına teslim etmek.</w:t>
            </w:r>
          </w:p>
          <w:p w14:paraId="044ED243" w14:textId="77777777" w:rsidR="0049454E" w:rsidRPr="002D4E5B" w:rsidRDefault="0049454E" w:rsidP="0049454E">
            <w:pPr>
              <w:pStyle w:val="TableParagraph"/>
              <w:numPr>
                <w:ilvl w:val="0"/>
                <w:numId w:val="3"/>
              </w:numPr>
              <w:jc w:val="both"/>
              <w:rPr>
                <w:sz w:val="24"/>
                <w:szCs w:val="24"/>
              </w:rPr>
            </w:pPr>
            <w:r w:rsidRPr="002D4E5B">
              <w:rPr>
                <w:sz w:val="24"/>
                <w:szCs w:val="24"/>
              </w:rPr>
              <w:t xml:space="preserve"> İhaleye katılan ve ihale üzerinde kalmayan diğer firmaların geçici teminatlarını imza karşılığında iade etmek üzere Strateji Geliştirme Da</w:t>
            </w:r>
            <w:r>
              <w:rPr>
                <w:sz w:val="24"/>
                <w:szCs w:val="24"/>
              </w:rPr>
              <w:t>ire Başkanlığına yazı göndermek.</w:t>
            </w:r>
          </w:p>
          <w:p w14:paraId="5EE510BB" w14:textId="77777777" w:rsidR="0049454E" w:rsidRPr="002D4E5B" w:rsidRDefault="0049454E" w:rsidP="0049454E">
            <w:pPr>
              <w:pStyle w:val="TableParagraph"/>
              <w:numPr>
                <w:ilvl w:val="0"/>
                <w:numId w:val="3"/>
              </w:numPr>
              <w:jc w:val="both"/>
              <w:rPr>
                <w:sz w:val="24"/>
                <w:szCs w:val="24"/>
              </w:rPr>
            </w:pPr>
            <w:r w:rsidRPr="002D4E5B">
              <w:rPr>
                <w:sz w:val="24"/>
                <w:szCs w:val="24"/>
              </w:rPr>
              <w:t xml:space="preserve"> Sözleşmesi imzalanarak taahhütleri altında yapımı tamamlanan yapım işleri ile teslim edilen mallar için yüklenici firmanın vermiş olduğu kesin teminatların % 3’l</w:t>
            </w:r>
            <w:r>
              <w:rPr>
                <w:sz w:val="24"/>
                <w:szCs w:val="24"/>
              </w:rPr>
              <w:t>ük tutarlarının iadesini yapmak.</w:t>
            </w:r>
          </w:p>
          <w:p w14:paraId="14BFBF36" w14:textId="77777777" w:rsidR="0049454E" w:rsidRPr="002D4E5B" w:rsidRDefault="0049454E" w:rsidP="0049454E">
            <w:pPr>
              <w:pStyle w:val="TableParagraph"/>
              <w:numPr>
                <w:ilvl w:val="0"/>
                <w:numId w:val="3"/>
              </w:numPr>
              <w:jc w:val="both"/>
              <w:rPr>
                <w:sz w:val="24"/>
                <w:szCs w:val="24"/>
              </w:rPr>
            </w:pPr>
            <w:r w:rsidRPr="002D4E5B">
              <w:rPr>
                <w:sz w:val="24"/>
                <w:szCs w:val="24"/>
              </w:rPr>
              <w:t>Süreleri dolmuş sözleşmeler ve garanti süresi dolan mallar ile ilgili % 6 lık veya kalan % 3 oranındaki kesin teminatlarının ilg</w:t>
            </w:r>
            <w:r>
              <w:rPr>
                <w:sz w:val="24"/>
                <w:szCs w:val="24"/>
              </w:rPr>
              <w:t>ili banka şubelerine iade etmek.</w:t>
            </w:r>
          </w:p>
          <w:p w14:paraId="1B1735F7" w14:textId="77777777" w:rsidR="0049454E" w:rsidRPr="002D4E5B" w:rsidRDefault="0049454E" w:rsidP="0049454E">
            <w:pPr>
              <w:pStyle w:val="TableParagraph"/>
              <w:numPr>
                <w:ilvl w:val="0"/>
                <w:numId w:val="3"/>
              </w:numPr>
              <w:jc w:val="both"/>
              <w:rPr>
                <w:sz w:val="24"/>
                <w:szCs w:val="24"/>
              </w:rPr>
            </w:pPr>
            <w:r w:rsidRPr="002D4E5B">
              <w:rPr>
                <w:sz w:val="24"/>
                <w:szCs w:val="24"/>
              </w:rPr>
              <w:t>İhale mevzuatını yakından takip etmek ve bu konuda personelin eğitim i</w:t>
            </w:r>
            <w:r>
              <w:rPr>
                <w:sz w:val="24"/>
                <w:szCs w:val="24"/>
              </w:rPr>
              <w:t>htiyacını tespit ederek eğitmek.</w:t>
            </w:r>
          </w:p>
          <w:p w14:paraId="647DF2CF" w14:textId="77777777" w:rsidR="0049454E" w:rsidRPr="002D4E5B" w:rsidRDefault="0049454E" w:rsidP="0049454E">
            <w:pPr>
              <w:pStyle w:val="TableParagraph"/>
              <w:numPr>
                <w:ilvl w:val="0"/>
                <w:numId w:val="3"/>
              </w:numPr>
              <w:jc w:val="both"/>
              <w:rPr>
                <w:sz w:val="24"/>
                <w:szCs w:val="24"/>
              </w:rPr>
            </w:pPr>
            <w:r w:rsidRPr="002D4E5B">
              <w:rPr>
                <w:sz w:val="24"/>
                <w:szCs w:val="24"/>
              </w:rPr>
              <w:t>İhalesi yapılmış işlerin hak edişleri</w:t>
            </w:r>
            <w:r>
              <w:rPr>
                <w:sz w:val="24"/>
                <w:szCs w:val="24"/>
              </w:rPr>
              <w:t>nin tahakkuk işlemlerini yapmak.</w:t>
            </w:r>
          </w:p>
          <w:p w14:paraId="4ED8E43D" w14:textId="77777777" w:rsidR="0049454E" w:rsidRPr="002D4E5B" w:rsidRDefault="0049454E" w:rsidP="0049454E">
            <w:pPr>
              <w:pStyle w:val="TableParagraph"/>
              <w:numPr>
                <w:ilvl w:val="0"/>
                <w:numId w:val="3"/>
              </w:numPr>
              <w:jc w:val="both"/>
              <w:rPr>
                <w:sz w:val="24"/>
                <w:szCs w:val="24"/>
              </w:rPr>
            </w:pPr>
            <w:r w:rsidRPr="002D4E5B">
              <w:rPr>
                <w:sz w:val="24"/>
                <w:szCs w:val="24"/>
              </w:rPr>
              <w:t>Kendi birimince yapılan İhale işlemleri ve Tahakkuk işlemleri ile ilgili istatistiki bilgileri tutmak, güncel</w:t>
            </w:r>
            <w:r>
              <w:rPr>
                <w:sz w:val="24"/>
                <w:szCs w:val="24"/>
              </w:rPr>
              <w:t>lemek ve raporlarını hazırlamak.</w:t>
            </w:r>
          </w:p>
          <w:p w14:paraId="6EC59870" w14:textId="77777777" w:rsidR="007C6CC4" w:rsidRPr="00266196" w:rsidRDefault="007C6CC4"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022EA245" w14:textId="77777777" w:rsidR="0049454E" w:rsidRPr="00EF4FEA" w:rsidRDefault="0049454E" w:rsidP="0049454E">
            <w:pPr>
              <w:pStyle w:val="TableParagraph"/>
              <w:numPr>
                <w:ilvl w:val="0"/>
                <w:numId w:val="3"/>
              </w:numPr>
              <w:spacing w:before="209"/>
              <w:jc w:val="both"/>
            </w:pPr>
            <w:r w:rsidRPr="00EF4FEA">
              <w:t>657 sayılı Devlet Memurları Kanunu’nda belirtilen şartları taşımak</w:t>
            </w:r>
          </w:p>
          <w:p w14:paraId="5213EC7C" w14:textId="77777777" w:rsidR="0049454E" w:rsidRDefault="0049454E" w:rsidP="0049454E">
            <w:pPr>
              <w:pStyle w:val="TableParagraph"/>
              <w:numPr>
                <w:ilvl w:val="0"/>
                <w:numId w:val="3"/>
              </w:numPr>
              <w:spacing w:before="209"/>
              <w:jc w:val="both"/>
            </w:pPr>
            <w:r w:rsidRPr="00EF4FEA">
              <w:t>Faaliyetlerin en iyi şekilde sürdürebilmesi için gerekli karar verme ve sorun çözme niteliklerine sahip olmak</w:t>
            </w:r>
          </w:p>
          <w:p w14:paraId="61642C76" w14:textId="77777777" w:rsidR="0049454E" w:rsidRPr="00D94A5C" w:rsidRDefault="0049454E" w:rsidP="0049454E">
            <w:pPr>
              <w:pStyle w:val="TableParagraph"/>
              <w:numPr>
                <w:ilvl w:val="0"/>
                <w:numId w:val="3"/>
              </w:numPr>
              <w:tabs>
                <w:tab w:val="left" w:pos="829"/>
              </w:tabs>
              <w:spacing w:before="14" w:line="380" w:lineRule="atLeast"/>
              <w:ind w:right="85"/>
            </w:pPr>
            <w:r>
              <w:t>4734 Sayılı Kamu İhale Kanununa  hakim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4EDABD05" w14:textId="1D015293" w:rsidR="00266196" w:rsidRDefault="00266196" w:rsidP="00266196">
            <w:pPr>
              <w:rPr>
                <w:rFonts w:ascii="Times New Roman" w:hAnsi="Times New Roman"/>
                <w:sz w:val="28"/>
                <w:szCs w:val="24"/>
              </w:rPr>
            </w:pPr>
          </w:p>
          <w:p w14:paraId="0C8D6F5D" w14:textId="77777777" w:rsidR="0049454E" w:rsidRDefault="0049454E" w:rsidP="0049454E">
            <w:pPr>
              <w:pStyle w:val="TableParagraph"/>
              <w:numPr>
                <w:ilvl w:val="0"/>
                <w:numId w:val="3"/>
              </w:numPr>
              <w:tabs>
                <w:tab w:val="left" w:pos="827"/>
                <w:tab w:val="left" w:pos="829"/>
              </w:tabs>
              <w:spacing w:before="124"/>
            </w:pPr>
            <w:r>
              <w:t>657 sayılı Devlet Memurları</w:t>
            </w:r>
            <w:r>
              <w:rPr>
                <w:spacing w:val="2"/>
              </w:rPr>
              <w:t xml:space="preserve"> </w:t>
            </w:r>
            <w:r>
              <w:t>Kanunu</w:t>
            </w:r>
          </w:p>
          <w:p w14:paraId="28F60C11" w14:textId="77777777" w:rsidR="0049454E" w:rsidRDefault="0049454E" w:rsidP="0049454E">
            <w:pPr>
              <w:pStyle w:val="TableParagraph"/>
              <w:numPr>
                <w:ilvl w:val="0"/>
                <w:numId w:val="3"/>
              </w:numPr>
              <w:tabs>
                <w:tab w:val="left" w:pos="829"/>
              </w:tabs>
              <w:spacing w:before="14" w:line="380" w:lineRule="atLeast"/>
              <w:ind w:right="85"/>
            </w:pPr>
            <w:r>
              <w:t>124 sayılı Yükseköğretim Üst Kuruluşları ile Yükseköğretim Kurumlarının İdari Teşkilatı Hakkında Kanun Hükmünde</w:t>
            </w:r>
            <w:r>
              <w:rPr>
                <w:spacing w:val="-1"/>
              </w:rPr>
              <w:t xml:space="preserve"> </w:t>
            </w:r>
            <w:r>
              <w:t xml:space="preserve">Kararname </w:t>
            </w:r>
          </w:p>
          <w:p w14:paraId="7598B5EF" w14:textId="77777777" w:rsidR="0049454E" w:rsidRDefault="0049454E" w:rsidP="0049454E">
            <w:pPr>
              <w:pStyle w:val="TableParagraph"/>
              <w:numPr>
                <w:ilvl w:val="0"/>
                <w:numId w:val="3"/>
              </w:numPr>
              <w:tabs>
                <w:tab w:val="left" w:pos="829"/>
              </w:tabs>
              <w:spacing w:before="14" w:line="380" w:lineRule="atLeast"/>
              <w:ind w:right="85"/>
            </w:pPr>
            <w:r>
              <w:t xml:space="preserve">4734 Sayılı Kamu İhale Kanununa </w:t>
            </w:r>
          </w:p>
          <w:p w14:paraId="58368B11" w14:textId="44EF3FA6" w:rsidR="00266196" w:rsidRPr="0049454E" w:rsidRDefault="0049454E" w:rsidP="00266196">
            <w:pPr>
              <w:pStyle w:val="TableParagraph"/>
              <w:numPr>
                <w:ilvl w:val="0"/>
                <w:numId w:val="3"/>
              </w:numPr>
              <w:tabs>
                <w:tab w:val="left" w:pos="829"/>
              </w:tabs>
              <w:spacing w:before="14" w:line="380" w:lineRule="atLeast"/>
              <w:ind w:right="85"/>
            </w:pPr>
            <w:r>
              <w:t>5018 sayılı Kamu Mali Yönetimi ve Kontrol Kanunu</w:t>
            </w: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21D8" w14:textId="77777777" w:rsidR="004F0C80" w:rsidRDefault="004F0C80" w:rsidP="002B2BC7">
      <w:r>
        <w:separator/>
      </w:r>
    </w:p>
  </w:endnote>
  <w:endnote w:type="continuationSeparator" w:id="0">
    <w:p w14:paraId="2749032E" w14:textId="77777777" w:rsidR="004F0C80" w:rsidRDefault="004F0C8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C89" w14:textId="77777777" w:rsidR="004F0C80" w:rsidRDefault="004F0C80" w:rsidP="002B2BC7">
      <w:r>
        <w:separator/>
      </w:r>
    </w:p>
  </w:footnote>
  <w:footnote w:type="continuationSeparator" w:id="0">
    <w:p w14:paraId="08C1AE5C" w14:textId="77777777" w:rsidR="004F0C80" w:rsidRDefault="004F0C8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278194DA" w14:textId="78813B39" w:rsidR="007C6CC4" w:rsidRDefault="007C6CC4" w:rsidP="007C6CC4">
          <w:pPr>
            <w:tabs>
              <w:tab w:val="left" w:pos="4809"/>
            </w:tabs>
            <w:jc w:val="center"/>
            <w:rPr>
              <w:rFonts w:ascii="Times New Roman" w:hAnsi="Times New Roman" w:cs="Times New Roman"/>
              <w:sz w:val="28"/>
            </w:rPr>
          </w:pPr>
          <w:r>
            <w:rPr>
              <w:rFonts w:ascii="Times New Roman" w:hAnsi="Times New Roman" w:cs="Times New Roman"/>
              <w:sz w:val="28"/>
            </w:rPr>
            <w:t>İHALE İŞLERİ GÖREVLİSİ</w:t>
          </w:r>
        </w:p>
        <w:p w14:paraId="056F9D78" w14:textId="31382F56" w:rsidR="000C38DC" w:rsidRDefault="007C6CC4" w:rsidP="007C6CC4">
          <w:pPr>
            <w:tabs>
              <w:tab w:val="left" w:pos="4809"/>
            </w:tabs>
            <w:jc w:val="center"/>
          </w:pPr>
          <w:r>
            <w:rPr>
              <w:rFonts w:ascii="Times New Roman" w:hAnsi="Times New Roman" w:cs="Times New Roman"/>
              <w:sz w:val="28"/>
            </w:rPr>
            <w:t xml:space="preserve"> 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0E6D7AAF"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7C6CC4">
            <w:rPr>
              <w:rFonts w:ascii="Times New Roman" w:hAnsi="Times New Roman" w:cs="Times New Roman"/>
              <w:b/>
              <w:sz w:val="18"/>
              <w:szCs w:val="18"/>
            </w:rPr>
            <w:t>12</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9454E"/>
    <w:rsid w:val="004D2BF9"/>
    <w:rsid w:val="004D3285"/>
    <w:rsid w:val="004F0C80"/>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C6CC4"/>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49454E"/>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4</cp:revision>
  <cp:lastPrinted>2021-04-08T05:58:00Z</cp:lastPrinted>
  <dcterms:created xsi:type="dcterms:W3CDTF">2021-09-21T08:15:00Z</dcterms:created>
  <dcterms:modified xsi:type="dcterms:W3CDTF">2021-09-21T11:55:00Z</dcterms:modified>
</cp:coreProperties>
</file>