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189"/>
              <w:gridCol w:w="9045"/>
            </w:tblGrid>
            <w:tr w:rsidR="00A506A9" w:rsidRPr="00F273F7" w14:paraId="724C93CD" w14:textId="77777777" w:rsidTr="00266196">
              <w:trPr>
                <w:trHeight w:val="249"/>
              </w:trPr>
              <w:tc>
                <w:tcPr>
                  <w:tcW w:w="218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904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266196">
              <w:trPr>
                <w:trHeight w:val="249"/>
              </w:trPr>
              <w:tc>
                <w:tcPr>
                  <w:tcW w:w="218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04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266196">
              <w:trPr>
                <w:trHeight w:val="260"/>
              </w:trPr>
              <w:tc>
                <w:tcPr>
                  <w:tcW w:w="218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04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266196">
              <w:trPr>
                <w:trHeight w:val="227"/>
              </w:trPr>
              <w:tc>
                <w:tcPr>
                  <w:tcW w:w="218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045" w:type="dxa"/>
                  <w:tcBorders>
                    <w:right w:val="single" w:sz="18" w:space="0" w:color="auto"/>
                  </w:tcBorders>
                </w:tcPr>
                <w:p w14:paraId="6C7ADB6D" w14:textId="7910D95E" w:rsidR="00A506A9" w:rsidRPr="005341CF" w:rsidRDefault="00995762" w:rsidP="00A506A9">
                  <w:pPr>
                    <w:rPr>
                      <w:sz w:val="20"/>
                      <w:szCs w:val="20"/>
                    </w:rPr>
                  </w:pPr>
                  <w:r>
                    <w:t>Bilgisayar İşletmeni/Memur</w:t>
                  </w:r>
                </w:p>
              </w:tc>
            </w:tr>
            <w:tr w:rsidR="00A506A9" w:rsidRPr="00F273F7" w14:paraId="5F408E4E" w14:textId="77777777" w:rsidTr="00266196">
              <w:trPr>
                <w:trHeight w:val="249"/>
              </w:trPr>
              <w:tc>
                <w:tcPr>
                  <w:tcW w:w="218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045" w:type="dxa"/>
                  <w:tcBorders>
                    <w:right w:val="single" w:sz="18" w:space="0" w:color="auto"/>
                  </w:tcBorders>
                </w:tcPr>
                <w:p w14:paraId="2D638DB8" w14:textId="77777777" w:rsidR="00A506A9" w:rsidRPr="005341CF" w:rsidRDefault="00A506A9" w:rsidP="00D06CC3">
                  <w:pPr>
                    <w:rPr>
                      <w:rFonts w:ascii="Times New Roman" w:hAnsi="Times New Roman" w:cs="Times New Roman"/>
                      <w:sz w:val="20"/>
                      <w:szCs w:val="20"/>
                    </w:rPr>
                  </w:pPr>
                </w:p>
              </w:tc>
            </w:tr>
            <w:tr w:rsidR="00A506A9" w:rsidRPr="00F273F7" w14:paraId="721C70C1" w14:textId="77777777" w:rsidTr="00266196">
              <w:trPr>
                <w:trHeight w:val="227"/>
              </w:trPr>
              <w:tc>
                <w:tcPr>
                  <w:tcW w:w="218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045" w:type="dxa"/>
                  <w:tcBorders>
                    <w:right w:val="single" w:sz="18" w:space="0" w:color="auto"/>
                  </w:tcBorders>
                </w:tcPr>
                <w:p w14:paraId="7CA8C863" w14:textId="63BEE594" w:rsidR="00A506A9" w:rsidRPr="005341CF" w:rsidRDefault="00995762" w:rsidP="00D06CC3">
                  <w:pPr>
                    <w:rPr>
                      <w:rFonts w:ascii="Times New Roman" w:hAnsi="Times New Roman" w:cs="Times New Roman"/>
                      <w:sz w:val="20"/>
                      <w:szCs w:val="20"/>
                    </w:rPr>
                  </w:pPr>
                  <w:r>
                    <w:t>Birim Amiri</w:t>
                  </w:r>
                </w:p>
              </w:tc>
            </w:tr>
            <w:tr w:rsidR="00A506A9" w:rsidRPr="00F273F7" w14:paraId="06651605" w14:textId="77777777" w:rsidTr="00266196">
              <w:trPr>
                <w:trHeight w:val="444"/>
              </w:trPr>
              <w:tc>
                <w:tcPr>
                  <w:tcW w:w="218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04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Pr="00266196" w:rsidRDefault="00266196" w:rsidP="00D06CC3">
            <w:pPr>
              <w:rPr>
                <w:rFonts w:ascii="Times New Roman" w:hAnsi="Times New Roman" w:cs="Times New Roman"/>
                <w:b/>
              </w:rPr>
            </w:pPr>
            <w:r w:rsidRPr="00266196">
              <w:rPr>
                <w:rFonts w:ascii="Times New Roman" w:hAnsi="Times New Roman" w:cs="Times New Roman"/>
                <w:b/>
              </w:rPr>
              <w:t>Görev Alanı</w:t>
            </w:r>
          </w:p>
          <w:p w14:paraId="43C1F2F0" w14:textId="77777777" w:rsidR="00995762" w:rsidRPr="00081846" w:rsidRDefault="00995762" w:rsidP="00995762">
            <w:pPr>
              <w:pStyle w:val="TableParagraph"/>
              <w:jc w:val="both"/>
            </w:pPr>
            <w:r w:rsidRPr="00081846">
              <w:t xml:space="preserve">Harran Üniversitesi üst yönetimi tarafından belirlenen amaç ve ilkelere uygun olarak; </w:t>
            </w:r>
            <w:r>
              <w:t>Başkanlığımızda</w:t>
            </w:r>
            <w:r w:rsidRPr="00081846">
              <w:t xml:space="preserve"> gelen-giden evrakları kaydı, </w:t>
            </w:r>
            <w:r>
              <w:t xml:space="preserve">yazışmalar ve </w:t>
            </w:r>
            <w:r w:rsidRPr="00081846">
              <w:t>posta işlemlerini yürütür.</w:t>
            </w:r>
          </w:p>
          <w:p w14:paraId="6E4FD799" w14:textId="77777777" w:rsidR="00266196" w:rsidRPr="00266196" w:rsidRDefault="00266196" w:rsidP="00D06CC3">
            <w:pPr>
              <w:rPr>
                <w:rFonts w:ascii="Times New Roman" w:hAnsi="Times New Roman"/>
                <w:sz w:val="28"/>
                <w:szCs w:val="24"/>
              </w:rPr>
            </w:pPr>
          </w:p>
          <w:p w14:paraId="3EAA5E56" w14:textId="77777777" w:rsidR="00266196" w:rsidRPr="00266196"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78207B69" w14:textId="77777777" w:rsidR="00995762" w:rsidRPr="00773DFA" w:rsidRDefault="00995762" w:rsidP="00995762">
            <w:pPr>
              <w:pStyle w:val="ListeParagraf"/>
              <w:widowControl/>
              <w:numPr>
                <w:ilvl w:val="0"/>
                <w:numId w:val="3"/>
              </w:numPr>
              <w:autoSpaceDE/>
              <w:autoSpaceDN/>
              <w:spacing w:after="160" w:line="360" w:lineRule="auto"/>
              <w:jc w:val="both"/>
              <w:rPr>
                <w:rFonts w:ascii="Times New Roman" w:eastAsia="Calibri" w:hAnsi="Times New Roman" w:cs="Times New Roman"/>
                <w:sz w:val="24"/>
                <w:szCs w:val="24"/>
              </w:rPr>
            </w:pPr>
            <w:r w:rsidRPr="00773DFA">
              <w:rPr>
                <w:rFonts w:ascii="Times New Roman" w:eastAsia="Calibri" w:hAnsi="Times New Roman" w:cs="Times New Roman"/>
                <w:sz w:val="24"/>
                <w:szCs w:val="24"/>
              </w:rPr>
              <w:t>Başkanlığımıza elden ve posta yoluyla gelen evrakları kaydedip gereği için EBYS sistemi üzerinden Daire Başkanına  havale etmek.</w:t>
            </w:r>
          </w:p>
          <w:p w14:paraId="112B63EF" w14:textId="77777777" w:rsidR="00995762" w:rsidRPr="00773DFA" w:rsidRDefault="00995762" w:rsidP="00995762">
            <w:pPr>
              <w:pStyle w:val="ListeParagraf"/>
              <w:widowControl/>
              <w:numPr>
                <w:ilvl w:val="0"/>
                <w:numId w:val="3"/>
              </w:numPr>
              <w:autoSpaceDE/>
              <w:autoSpaceDN/>
              <w:spacing w:after="160" w:line="360" w:lineRule="auto"/>
              <w:jc w:val="both"/>
              <w:rPr>
                <w:rFonts w:ascii="Times New Roman" w:eastAsia="Calibri" w:hAnsi="Times New Roman" w:cs="Times New Roman"/>
                <w:sz w:val="24"/>
                <w:szCs w:val="24"/>
              </w:rPr>
            </w:pPr>
            <w:r w:rsidRPr="00773DFA">
              <w:rPr>
                <w:rFonts w:ascii="Times New Roman" w:eastAsia="Calibri" w:hAnsi="Times New Roman" w:cs="Times New Roman"/>
                <w:sz w:val="24"/>
                <w:szCs w:val="24"/>
              </w:rPr>
              <w:t>EBYS sisteminden gelen evraklarla ilgili fiziki eklerin ilgili birimlere teslimi, Kurum dışına gidecek olan evrakların 5070 sayılı kanun hükümlerine uygun olarak elektronik imza ile imzalanmış olanların yazdırılması, kaşelenmesi, imzalanıp postaya verilmesini sağlamak.</w:t>
            </w:r>
          </w:p>
          <w:p w14:paraId="48A573CF" w14:textId="77777777" w:rsidR="00995762" w:rsidRPr="00773DFA" w:rsidRDefault="00995762" w:rsidP="00995762">
            <w:pPr>
              <w:pStyle w:val="TableParagraph"/>
              <w:numPr>
                <w:ilvl w:val="0"/>
                <w:numId w:val="3"/>
              </w:numPr>
              <w:jc w:val="both"/>
              <w:rPr>
                <w:sz w:val="26"/>
              </w:rPr>
            </w:pPr>
            <w:r w:rsidRPr="00B80AF7">
              <w:rPr>
                <w:rFonts w:eastAsia="Calibri"/>
                <w:sz w:val="24"/>
                <w:szCs w:val="24"/>
              </w:rPr>
              <w:t>Islak imzalı olarak gidecek evrakların zimmetli olarak ilgili kişi veya birimlere</w:t>
            </w:r>
            <w:r>
              <w:rPr>
                <w:sz w:val="26"/>
              </w:rPr>
              <w:t xml:space="preserve"> </w:t>
            </w:r>
            <w:r w:rsidRPr="00453767">
              <w:rPr>
                <w:sz w:val="24"/>
                <w:szCs w:val="24"/>
              </w:rPr>
              <w:t>gizlilik ve emniyetini</w:t>
            </w:r>
            <w:r>
              <w:rPr>
                <w:sz w:val="24"/>
                <w:szCs w:val="24"/>
              </w:rPr>
              <w:t xml:space="preserve"> </w:t>
            </w:r>
            <w:r w:rsidRPr="00773DFA">
              <w:rPr>
                <w:rFonts w:eastAsia="Calibri"/>
                <w:sz w:val="24"/>
                <w:szCs w:val="24"/>
              </w:rPr>
              <w:t xml:space="preserve"> teslim edilmesini sağlamak.</w:t>
            </w:r>
          </w:p>
          <w:p w14:paraId="0E589795" w14:textId="77777777" w:rsidR="00995762" w:rsidRPr="00773DFA" w:rsidRDefault="00995762" w:rsidP="00995762">
            <w:pPr>
              <w:pStyle w:val="ListeParagraf"/>
              <w:widowControl/>
              <w:numPr>
                <w:ilvl w:val="0"/>
                <w:numId w:val="3"/>
              </w:numPr>
              <w:autoSpaceDE/>
              <w:autoSpaceDN/>
              <w:spacing w:after="160" w:line="360" w:lineRule="auto"/>
              <w:rPr>
                <w:rFonts w:ascii="Times New Roman" w:eastAsia="Calibri" w:hAnsi="Times New Roman" w:cs="Times New Roman"/>
                <w:sz w:val="24"/>
                <w:szCs w:val="24"/>
              </w:rPr>
            </w:pPr>
            <w:r w:rsidRPr="00773DFA">
              <w:rPr>
                <w:rFonts w:ascii="Times New Roman" w:eastAsia="Calibri" w:hAnsi="Times New Roman" w:cs="Times New Roman"/>
                <w:sz w:val="24"/>
                <w:szCs w:val="24"/>
              </w:rPr>
              <w:t xml:space="preserve">Gelen giden evrakların arşivlenmesi yapmak. </w:t>
            </w:r>
          </w:p>
          <w:p w14:paraId="77BBD843" w14:textId="77777777" w:rsidR="00995762" w:rsidRPr="00773DFA" w:rsidRDefault="00995762" w:rsidP="00995762">
            <w:pPr>
              <w:pStyle w:val="ListeParagraf"/>
              <w:widowControl/>
              <w:numPr>
                <w:ilvl w:val="0"/>
                <w:numId w:val="3"/>
              </w:numPr>
              <w:autoSpaceDE/>
              <w:autoSpaceDN/>
              <w:spacing w:after="160" w:line="360" w:lineRule="auto"/>
              <w:jc w:val="both"/>
              <w:rPr>
                <w:rFonts w:ascii="Times New Roman" w:eastAsia="Calibri" w:hAnsi="Times New Roman" w:cs="Times New Roman"/>
                <w:sz w:val="24"/>
                <w:szCs w:val="24"/>
              </w:rPr>
            </w:pPr>
            <w:r w:rsidRPr="00773DFA">
              <w:rPr>
                <w:rFonts w:ascii="Times New Roman" w:hAnsi="Times New Roman" w:cs="Times New Roman"/>
                <w:sz w:val="24"/>
                <w:szCs w:val="24"/>
              </w:rPr>
              <w:t>Başkanlığımız kadrosunda bulunan her personel için ayrı özlük dosyası oluşturmak, gizlilik kurallarına göre saklamak,</w:t>
            </w:r>
          </w:p>
          <w:p w14:paraId="7C6477D3" w14:textId="77777777" w:rsidR="00995762" w:rsidRPr="00773DFA" w:rsidRDefault="00995762" w:rsidP="00995762">
            <w:pPr>
              <w:pStyle w:val="ListeParagraf"/>
              <w:widowControl/>
              <w:numPr>
                <w:ilvl w:val="0"/>
                <w:numId w:val="3"/>
              </w:numPr>
              <w:autoSpaceDE/>
              <w:autoSpaceDN/>
              <w:spacing w:after="160" w:line="360" w:lineRule="auto"/>
              <w:rPr>
                <w:rFonts w:ascii="Times New Roman" w:eastAsia="Calibri" w:hAnsi="Times New Roman" w:cs="Times New Roman"/>
                <w:sz w:val="24"/>
                <w:szCs w:val="24"/>
              </w:rPr>
            </w:pPr>
            <w:r w:rsidRPr="00773DFA">
              <w:rPr>
                <w:rFonts w:ascii="Times New Roman" w:hAnsi="Times New Roman" w:cs="Times New Roman"/>
                <w:sz w:val="24"/>
                <w:szCs w:val="24"/>
              </w:rPr>
              <w:t>Yapı işleri ve Teknik Daire Başkanlığı personellerinin izin işlerini planlamak, takip etmek.</w:t>
            </w:r>
          </w:p>
          <w:p w14:paraId="3555D2AA" w14:textId="77777777" w:rsidR="00995762" w:rsidRPr="00B80AF7" w:rsidRDefault="00995762" w:rsidP="00995762">
            <w:pPr>
              <w:pStyle w:val="TableParagraph"/>
              <w:numPr>
                <w:ilvl w:val="0"/>
                <w:numId w:val="3"/>
              </w:numPr>
              <w:rPr>
                <w:sz w:val="24"/>
                <w:szCs w:val="24"/>
              </w:rPr>
            </w:pPr>
            <w:r w:rsidRPr="00B80AF7">
              <w:rPr>
                <w:sz w:val="24"/>
                <w:szCs w:val="24"/>
              </w:rPr>
              <w:t>Şehir içi ve dışı görevlendirilen personelin görevlendirme yazılarını yazmak, onaylatmak.</w:t>
            </w:r>
          </w:p>
          <w:p w14:paraId="387F84B9" w14:textId="77777777" w:rsidR="00995762" w:rsidRPr="00773DFA" w:rsidRDefault="00995762" w:rsidP="00995762">
            <w:pPr>
              <w:pStyle w:val="ListeParagraf"/>
              <w:widowControl/>
              <w:numPr>
                <w:ilvl w:val="0"/>
                <w:numId w:val="3"/>
              </w:numPr>
              <w:autoSpaceDE/>
              <w:autoSpaceDN/>
              <w:spacing w:after="160" w:line="360" w:lineRule="auto"/>
              <w:rPr>
                <w:rFonts w:ascii="Times New Roman" w:eastAsia="Calibri" w:hAnsi="Times New Roman" w:cs="Times New Roman"/>
                <w:sz w:val="24"/>
                <w:szCs w:val="24"/>
              </w:rPr>
            </w:pPr>
            <w:r w:rsidRPr="00773DFA">
              <w:rPr>
                <w:rFonts w:ascii="Times New Roman" w:eastAsia="Calibri" w:hAnsi="Times New Roman" w:cs="Times New Roman"/>
                <w:sz w:val="24"/>
                <w:szCs w:val="24"/>
              </w:rPr>
              <w:t>Daire Başkanlığımıza bağlı Şube Müdürlerinin ve Daire Başkanın vereceği diğer görevlerin yapmak.</w:t>
            </w:r>
          </w:p>
          <w:p w14:paraId="062DE983" w14:textId="435DB756" w:rsidR="00266196" w:rsidRPr="00995762" w:rsidRDefault="00995762" w:rsidP="00995762">
            <w:pPr>
              <w:pStyle w:val="ListeParagraf"/>
              <w:widowControl/>
              <w:numPr>
                <w:ilvl w:val="0"/>
                <w:numId w:val="3"/>
              </w:numPr>
              <w:autoSpaceDE/>
              <w:autoSpaceDN/>
              <w:spacing w:after="160" w:line="360" w:lineRule="auto"/>
              <w:rPr>
                <w:rFonts w:ascii="Times New Roman" w:eastAsia="Calibri" w:hAnsi="Times New Roman" w:cs="Times New Roman"/>
                <w:sz w:val="24"/>
                <w:szCs w:val="24"/>
              </w:rPr>
            </w:pPr>
            <w:r w:rsidRPr="00773DFA">
              <w:rPr>
                <w:rFonts w:ascii="Times New Roman" w:eastAsia="Calibri" w:hAnsi="Times New Roman" w:cs="Times New Roman"/>
                <w:sz w:val="24"/>
                <w:szCs w:val="24"/>
              </w:rPr>
              <w:t>Kalite çalışmaları ile ilgili işlerde görev almak.</w:t>
            </w: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6AE001FD" w14:textId="77777777" w:rsidR="00995762" w:rsidRPr="00081846" w:rsidRDefault="00995762" w:rsidP="00995762">
            <w:pPr>
              <w:pStyle w:val="TableParagraph"/>
              <w:numPr>
                <w:ilvl w:val="0"/>
                <w:numId w:val="4"/>
              </w:numPr>
              <w:spacing w:before="209"/>
            </w:pPr>
            <w:r w:rsidRPr="00081846">
              <w:t>657 sayılı Devlet Memurları Kanunu’nda belirtilen şartları taşımak</w:t>
            </w:r>
          </w:p>
          <w:p w14:paraId="2EB92BD7" w14:textId="77777777" w:rsidR="00995762" w:rsidRPr="00081846" w:rsidRDefault="00995762" w:rsidP="00995762">
            <w:pPr>
              <w:pStyle w:val="TableParagraph"/>
              <w:numPr>
                <w:ilvl w:val="0"/>
                <w:numId w:val="4"/>
              </w:numPr>
              <w:spacing w:before="209"/>
            </w:pPr>
            <w:r w:rsidRPr="00081846">
              <w:t>Üniversitemiz Personel işlemleri ile ilgili diğer mevzuatları bilmek.</w:t>
            </w:r>
          </w:p>
          <w:p w14:paraId="10D3A45C" w14:textId="77777777" w:rsidR="00995762" w:rsidRPr="00081846" w:rsidRDefault="00995762" w:rsidP="00995762">
            <w:pPr>
              <w:pStyle w:val="TableParagraph"/>
              <w:numPr>
                <w:ilvl w:val="0"/>
                <w:numId w:val="4"/>
              </w:numPr>
              <w:spacing w:before="209"/>
            </w:pPr>
            <w:r w:rsidRPr="00081846">
              <w:t>Görevini gereği gibi yerine getirebilmek için gerekli iş deneyimine sahip olmak.</w:t>
            </w:r>
          </w:p>
          <w:p w14:paraId="22551B51" w14:textId="77777777" w:rsidR="00995762" w:rsidRPr="00081846" w:rsidRDefault="00995762" w:rsidP="00995762">
            <w:pPr>
              <w:pStyle w:val="TableParagraph"/>
              <w:numPr>
                <w:ilvl w:val="0"/>
                <w:numId w:val="4"/>
              </w:numPr>
              <w:spacing w:before="209"/>
            </w:pPr>
            <w:r w:rsidRPr="00081846">
              <w:t>Yukarıda belirtilen görev ve sorumlulukları gerçekleştirme yetkisine sahip olmak.</w:t>
            </w:r>
          </w:p>
          <w:p w14:paraId="3605A740" w14:textId="77777777" w:rsidR="00995762" w:rsidRPr="00081846" w:rsidRDefault="00995762" w:rsidP="00995762">
            <w:pPr>
              <w:pStyle w:val="TableParagraph"/>
              <w:numPr>
                <w:ilvl w:val="0"/>
                <w:numId w:val="4"/>
              </w:numPr>
              <w:spacing w:before="209"/>
            </w:pPr>
            <w:r w:rsidRPr="00081846">
              <w:t>Faaliyetlerinin gerektirdiği her türlü araç, gereç ve malzemeyi kullanabilme</w:t>
            </w:r>
          </w:p>
          <w:p w14:paraId="11EE1E44" w14:textId="77777777" w:rsidR="00995762" w:rsidRPr="00081846" w:rsidRDefault="00995762" w:rsidP="00995762">
            <w:pPr>
              <w:pStyle w:val="TableParagraph"/>
              <w:numPr>
                <w:ilvl w:val="0"/>
                <w:numId w:val="4"/>
              </w:numPr>
              <w:spacing w:before="209"/>
            </w:pPr>
            <w:r w:rsidRPr="00081846">
              <w:t>Sorumlu olduğu birime gelen evrakları çalışan personele görevlendirme esaslarına göre havale etmek,</w:t>
            </w:r>
          </w:p>
          <w:p w14:paraId="770BCC46" w14:textId="77777777" w:rsidR="00995762" w:rsidRPr="00081846" w:rsidRDefault="00995762" w:rsidP="00995762">
            <w:pPr>
              <w:pStyle w:val="TableParagraph"/>
              <w:numPr>
                <w:ilvl w:val="0"/>
                <w:numId w:val="4"/>
              </w:numPr>
              <w:spacing w:before="209"/>
            </w:pPr>
            <w:r w:rsidRPr="00081846">
              <w:lastRenderedPageBreak/>
              <w:t>EBSY uygulamalarını kullanmak</w:t>
            </w:r>
          </w:p>
          <w:p w14:paraId="1AA894C4" w14:textId="77777777" w:rsidR="00995762" w:rsidRPr="00081846" w:rsidRDefault="00995762" w:rsidP="00995762">
            <w:pPr>
              <w:pStyle w:val="TableParagraph"/>
              <w:numPr>
                <w:ilvl w:val="0"/>
                <w:numId w:val="4"/>
              </w:numPr>
              <w:spacing w:before="209"/>
            </w:pPr>
            <w:r w:rsidRPr="00081846">
              <w:t>Personel Bilgi Sistemini (PBS) kullanmak</w:t>
            </w:r>
          </w:p>
          <w:p w14:paraId="505FD614" w14:textId="77777777" w:rsidR="00995762" w:rsidRPr="00081846" w:rsidRDefault="00995762" w:rsidP="00995762">
            <w:pPr>
              <w:pStyle w:val="TableParagraph"/>
              <w:numPr>
                <w:ilvl w:val="0"/>
                <w:numId w:val="4"/>
              </w:numPr>
              <w:spacing w:before="209"/>
            </w:pPr>
            <w:r w:rsidRPr="00081846">
              <w:t>Hazırlanan yazıları Onaylama/imzalama/paraflama</w:t>
            </w:r>
          </w:p>
          <w:p w14:paraId="0ACD6590" w14:textId="77777777" w:rsidR="00266196" w:rsidRDefault="00266196"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56C9846D" w14:textId="0BEA3E31" w:rsidR="00266196" w:rsidRDefault="00266196" w:rsidP="00266196">
            <w:pPr>
              <w:rPr>
                <w:rFonts w:ascii="Times New Roman" w:hAnsi="Times New Roman"/>
                <w:sz w:val="28"/>
                <w:szCs w:val="24"/>
              </w:rPr>
            </w:pPr>
          </w:p>
          <w:p w14:paraId="034026FE" w14:textId="77777777" w:rsidR="00995762" w:rsidRDefault="00995762" w:rsidP="00995762">
            <w:pPr>
              <w:pStyle w:val="TableParagraph"/>
              <w:numPr>
                <w:ilvl w:val="0"/>
                <w:numId w:val="5"/>
              </w:numPr>
              <w:tabs>
                <w:tab w:val="left" w:pos="827"/>
                <w:tab w:val="left" w:pos="829"/>
              </w:tabs>
              <w:spacing w:before="124"/>
            </w:pPr>
            <w:r>
              <w:t>657 sayılı Devlet Memurları</w:t>
            </w:r>
            <w:r>
              <w:rPr>
                <w:spacing w:val="2"/>
              </w:rPr>
              <w:t xml:space="preserve"> </w:t>
            </w:r>
            <w:r>
              <w:t>Kanunu</w:t>
            </w:r>
          </w:p>
          <w:p w14:paraId="34608331" w14:textId="7595BAC6" w:rsidR="00266196" w:rsidRDefault="00266196" w:rsidP="00266196">
            <w:pPr>
              <w:rPr>
                <w:rFonts w:ascii="Times New Roman" w:hAnsi="Times New Roman"/>
                <w:sz w:val="28"/>
                <w:szCs w:val="24"/>
              </w:rPr>
            </w:pPr>
          </w:p>
          <w:p w14:paraId="0C2B452E" w14:textId="7309A3F0" w:rsidR="00266196" w:rsidRDefault="00266196" w:rsidP="00266196">
            <w:pPr>
              <w:rPr>
                <w:rFonts w:ascii="Times New Roman" w:hAnsi="Times New Roman"/>
                <w:sz w:val="28"/>
                <w:szCs w:val="24"/>
              </w:rPr>
            </w:pP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Tarih :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9A48" w14:textId="77777777" w:rsidR="00885D53" w:rsidRDefault="00885D53" w:rsidP="002B2BC7">
      <w:r>
        <w:separator/>
      </w:r>
    </w:p>
  </w:endnote>
  <w:endnote w:type="continuationSeparator" w:id="0">
    <w:p w14:paraId="3CE05AF8" w14:textId="77777777" w:rsidR="00885D53" w:rsidRDefault="00885D53"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D2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1427188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B6DF44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644187E8"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107C4FE"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21D2BD3" w14:textId="77777777" w:rsidR="00832E8A" w:rsidRDefault="00832E8A" w:rsidP="00832E8A">
          <w:pPr>
            <w:tabs>
              <w:tab w:val="left" w:pos="4414"/>
            </w:tabs>
            <w:rPr>
              <w:b/>
              <w:szCs w:val="20"/>
            </w:rPr>
          </w:pPr>
          <w:r>
            <w:rPr>
              <w:noProof/>
              <w:lang w:eastAsia="tr-TR"/>
            </w:rPr>
            <w:drawing>
              <wp:inline distT="0" distB="0" distL="0" distR="0" wp14:anchorId="7C21A500" wp14:editId="31C3EBF5">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608E558"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AE54CA3"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B9CF47"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85183E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F5BC" w14:textId="77777777" w:rsidR="00832E8A" w:rsidRDefault="00832E8A" w:rsidP="00832E8A">
          <w:pPr>
            <w:widowControl/>
            <w:autoSpaceDE/>
            <w:autoSpaceDN/>
            <w:rPr>
              <w:b/>
              <w:szCs w:val="20"/>
            </w:rPr>
          </w:pPr>
        </w:p>
      </w:tc>
    </w:tr>
  </w:tbl>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5FDE" w14:textId="77777777" w:rsidR="00885D53" w:rsidRDefault="00885D53" w:rsidP="002B2BC7">
      <w:r>
        <w:separator/>
      </w:r>
    </w:p>
  </w:footnote>
  <w:footnote w:type="continuationSeparator" w:id="0">
    <w:p w14:paraId="36371DEE" w14:textId="77777777" w:rsidR="00885D53" w:rsidRDefault="00885D53"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056F9D78" w14:textId="226CDDDA" w:rsidR="000C38DC" w:rsidRDefault="00995762" w:rsidP="000C38DC">
          <w:pPr>
            <w:pStyle w:val="stBilgi"/>
            <w:jc w:val="center"/>
          </w:pPr>
          <w:r>
            <w:rPr>
              <w:rFonts w:ascii="Times New Roman" w:hAnsi="Times New Roman" w:cs="Times New Roman"/>
              <w:sz w:val="28"/>
            </w:rPr>
            <w:t xml:space="preserve">YAZI İŞLERİ PERSONELİ GÖREV TANIMI </w:t>
          </w: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736FC887"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995762">
            <w:rPr>
              <w:rFonts w:ascii="Times New Roman" w:hAnsi="Times New Roman" w:cs="Times New Roman"/>
              <w:b/>
              <w:sz w:val="18"/>
              <w:szCs w:val="18"/>
            </w:rPr>
            <w:t>25</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71FEE294"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42F7A"/>
    <w:multiLevelType w:val="hybridMultilevel"/>
    <w:tmpl w:val="3A2654C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2F05102F"/>
    <w:multiLevelType w:val="hybridMultilevel"/>
    <w:tmpl w:val="2AA082C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13D4525"/>
    <w:multiLevelType w:val="hybridMultilevel"/>
    <w:tmpl w:val="4348939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1119"/>
    <w:rsid w:val="000756BA"/>
    <w:rsid w:val="00090518"/>
    <w:rsid w:val="000C38DC"/>
    <w:rsid w:val="000E7F62"/>
    <w:rsid w:val="001329B4"/>
    <w:rsid w:val="001416C4"/>
    <w:rsid w:val="00152702"/>
    <w:rsid w:val="001725C7"/>
    <w:rsid w:val="00197A6A"/>
    <w:rsid w:val="001D2E99"/>
    <w:rsid w:val="001D7A35"/>
    <w:rsid w:val="001E20A4"/>
    <w:rsid w:val="00223970"/>
    <w:rsid w:val="00266196"/>
    <w:rsid w:val="002752C1"/>
    <w:rsid w:val="00284436"/>
    <w:rsid w:val="002B2BC7"/>
    <w:rsid w:val="002C519C"/>
    <w:rsid w:val="002E016E"/>
    <w:rsid w:val="002E7116"/>
    <w:rsid w:val="002F63FF"/>
    <w:rsid w:val="003170FC"/>
    <w:rsid w:val="00386DF4"/>
    <w:rsid w:val="003928B5"/>
    <w:rsid w:val="0039402D"/>
    <w:rsid w:val="003B6A63"/>
    <w:rsid w:val="003F23A3"/>
    <w:rsid w:val="00407A6D"/>
    <w:rsid w:val="0042577E"/>
    <w:rsid w:val="0043464C"/>
    <w:rsid w:val="00451A01"/>
    <w:rsid w:val="004D2BF9"/>
    <w:rsid w:val="004D3285"/>
    <w:rsid w:val="00517FAC"/>
    <w:rsid w:val="0058377F"/>
    <w:rsid w:val="005D5A18"/>
    <w:rsid w:val="005E2193"/>
    <w:rsid w:val="00617749"/>
    <w:rsid w:val="0067007B"/>
    <w:rsid w:val="006934C2"/>
    <w:rsid w:val="00710396"/>
    <w:rsid w:val="00725B72"/>
    <w:rsid w:val="00745301"/>
    <w:rsid w:val="00747EAF"/>
    <w:rsid w:val="00757A3B"/>
    <w:rsid w:val="00775EF7"/>
    <w:rsid w:val="007A4784"/>
    <w:rsid w:val="007A491B"/>
    <w:rsid w:val="007B7F45"/>
    <w:rsid w:val="007E18EA"/>
    <w:rsid w:val="00806EC0"/>
    <w:rsid w:val="00832E8A"/>
    <w:rsid w:val="00873AE1"/>
    <w:rsid w:val="00885D53"/>
    <w:rsid w:val="008C0738"/>
    <w:rsid w:val="0092731F"/>
    <w:rsid w:val="0093355E"/>
    <w:rsid w:val="00967B24"/>
    <w:rsid w:val="00983812"/>
    <w:rsid w:val="00995762"/>
    <w:rsid w:val="009D0ACB"/>
    <w:rsid w:val="009E0FD7"/>
    <w:rsid w:val="009F3E9D"/>
    <w:rsid w:val="00A36B58"/>
    <w:rsid w:val="00A506A9"/>
    <w:rsid w:val="00A831A8"/>
    <w:rsid w:val="00A866F1"/>
    <w:rsid w:val="00AC3375"/>
    <w:rsid w:val="00B02952"/>
    <w:rsid w:val="00B31A6E"/>
    <w:rsid w:val="00B45D14"/>
    <w:rsid w:val="00BA66CA"/>
    <w:rsid w:val="00CA38DD"/>
    <w:rsid w:val="00D425A6"/>
    <w:rsid w:val="00DA0605"/>
    <w:rsid w:val="00DA07A3"/>
    <w:rsid w:val="00DC29D5"/>
    <w:rsid w:val="00DF6798"/>
    <w:rsid w:val="00E17654"/>
    <w:rsid w:val="00E4062A"/>
    <w:rsid w:val="00E5606A"/>
    <w:rsid w:val="00E85595"/>
    <w:rsid w:val="00E85788"/>
    <w:rsid w:val="00ED11FF"/>
    <w:rsid w:val="00EE6049"/>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995762"/>
    <w:pPr>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p:lastModifiedBy>
  <cp:revision>3</cp:revision>
  <cp:lastPrinted>2021-04-08T05:58:00Z</cp:lastPrinted>
  <dcterms:created xsi:type="dcterms:W3CDTF">2021-09-21T08:15:00Z</dcterms:created>
  <dcterms:modified xsi:type="dcterms:W3CDTF">2021-09-21T13:21:00Z</dcterms:modified>
</cp:coreProperties>
</file>