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1"/>
        <w:tblW w:w="10207" w:type="dxa"/>
        <w:tblInd w:w="-34" w:type="dxa"/>
        <w:tblBorders>
          <w:insideH w:val="none" w:sz="0" w:space="0" w:color="auto"/>
          <w:insideV w:val="none" w:sz="0" w:space="0" w:color="auto"/>
        </w:tblBorders>
        <w:tblLayout w:type="fixed"/>
        <w:tblLook w:val="04A0" w:firstRow="1" w:lastRow="0" w:firstColumn="1" w:lastColumn="0" w:noHBand="0" w:noVBand="1"/>
      </w:tblPr>
      <w:tblGrid>
        <w:gridCol w:w="10207"/>
      </w:tblGrid>
      <w:tr w:rsidR="009920EC" w:rsidRPr="00344B36" w14:paraId="653C0C51" w14:textId="77777777" w:rsidTr="000A48A5">
        <w:trPr>
          <w:trHeight w:val="11057"/>
        </w:trPr>
        <w:tc>
          <w:tcPr>
            <w:tcW w:w="10207" w:type="dxa"/>
          </w:tcPr>
          <w:p w14:paraId="25536506" w14:textId="77777777" w:rsidR="00344B36" w:rsidRPr="00344B36" w:rsidRDefault="00344B36" w:rsidP="00344B36">
            <w:pPr>
              <w:pStyle w:val="ListeParagraf"/>
              <w:ind w:left="0"/>
              <w:jc w:val="both"/>
              <w:rPr>
                <w:sz w:val="22"/>
                <w:szCs w:val="22"/>
              </w:rPr>
            </w:pPr>
          </w:p>
          <w:tbl>
            <w:tblPr>
              <w:tblStyle w:val="TabloKlavuzu"/>
              <w:tblW w:w="9930" w:type="dxa"/>
              <w:tblLayout w:type="fixed"/>
              <w:tblLook w:val="04A0" w:firstRow="1" w:lastRow="0" w:firstColumn="1" w:lastColumn="0" w:noHBand="0" w:noVBand="1"/>
            </w:tblPr>
            <w:tblGrid>
              <w:gridCol w:w="2835"/>
              <w:gridCol w:w="7095"/>
            </w:tblGrid>
            <w:tr w:rsidR="009315F9" w:rsidRPr="00344B36" w14:paraId="0CD7788B" w14:textId="77777777" w:rsidTr="000A48A5">
              <w:trPr>
                <w:trHeight w:val="218"/>
              </w:trPr>
              <w:tc>
                <w:tcPr>
                  <w:tcW w:w="2835" w:type="dxa"/>
                  <w:tcBorders>
                    <w:left w:val="single" w:sz="18" w:space="0" w:color="auto"/>
                  </w:tcBorders>
                </w:tcPr>
                <w:p w14:paraId="0B575CA4" w14:textId="77777777" w:rsidR="009315F9" w:rsidRPr="00344B36" w:rsidRDefault="009315F9" w:rsidP="009315F9">
                  <w:pPr>
                    <w:ind w:right="-312"/>
                    <w:rPr>
                      <w:b/>
                      <w:sz w:val="22"/>
                      <w:szCs w:val="22"/>
                    </w:rPr>
                  </w:pPr>
                  <w:r w:rsidRPr="00344B36">
                    <w:rPr>
                      <w:b/>
                      <w:sz w:val="22"/>
                      <w:szCs w:val="22"/>
                    </w:rPr>
                    <w:t>Adı ve Soyadı</w:t>
                  </w:r>
                </w:p>
              </w:tc>
              <w:tc>
                <w:tcPr>
                  <w:tcW w:w="7095" w:type="dxa"/>
                  <w:tcBorders>
                    <w:right w:val="single" w:sz="18" w:space="0" w:color="auto"/>
                  </w:tcBorders>
                </w:tcPr>
                <w:p w14:paraId="3189C1AB" w14:textId="77777777" w:rsidR="009315F9" w:rsidRPr="00344B36" w:rsidRDefault="009315F9" w:rsidP="009315F9">
                  <w:pPr>
                    <w:rPr>
                      <w:sz w:val="22"/>
                      <w:szCs w:val="22"/>
                    </w:rPr>
                  </w:pPr>
                </w:p>
              </w:tc>
            </w:tr>
            <w:tr w:rsidR="009315F9" w:rsidRPr="00344B36" w14:paraId="3E0E2C15" w14:textId="77777777" w:rsidTr="000A48A5">
              <w:trPr>
                <w:trHeight w:val="218"/>
              </w:trPr>
              <w:tc>
                <w:tcPr>
                  <w:tcW w:w="2835" w:type="dxa"/>
                  <w:tcBorders>
                    <w:left w:val="single" w:sz="18" w:space="0" w:color="auto"/>
                  </w:tcBorders>
                </w:tcPr>
                <w:p w14:paraId="4138218C" w14:textId="77777777" w:rsidR="009315F9" w:rsidRPr="00344B36" w:rsidRDefault="009315F9" w:rsidP="009315F9">
                  <w:pPr>
                    <w:ind w:right="-312"/>
                    <w:rPr>
                      <w:b/>
                      <w:sz w:val="22"/>
                      <w:szCs w:val="22"/>
                    </w:rPr>
                  </w:pPr>
                  <w:r w:rsidRPr="00344B36">
                    <w:rPr>
                      <w:b/>
                      <w:sz w:val="22"/>
                      <w:szCs w:val="22"/>
                    </w:rPr>
                    <w:t>Kadro Unvanı</w:t>
                  </w:r>
                </w:p>
              </w:tc>
              <w:tc>
                <w:tcPr>
                  <w:tcW w:w="7095" w:type="dxa"/>
                  <w:tcBorders>
                    <w:right w:val="single" w:sz="18" w:space="0" w:color="auto"/>
                  </w:tcBorders>
                </w:tcPr>
                <w:p w14:paraId="216BC26A" w14:textId="3921A1BA" w:rsidR="009315F9" w:rsidRPr="009315F9" w:rsidRDefault="009315F9" w:rsidP="009315F9">
                  <w:pPr>
                    <w:rPr>
                      <w:sz w:val="24"/>
                      <w:szCs w:val="24"/>
                    </w:rPr>
                  </w:pPr>
                </w:p>
              </w:tc>
            </w:tr>
            <w:tr w:rsidR="00B024E1" w:rsidRPr="00344B36" w14:paraId="5A6DE78F" w14:textId="77777777" w:rsidTr="000A48A5">
              <w:trPr>
                <w:trHeight w:val="218"/>
              </w:trPr>
              <w:tc>
                <w:tcPr>
                  <w:tcW w:w="2835" w:type="dxa"/>
                  <w:tcBorders>
                    <w:left w:val="single" w:sz="18" w:space="0" w:color="auto"/>
                  </w:tcBorders>
                </w:tcPr>
                <w:p w14:paraId="40BDF7B9" w14:textId="77777777" w:rsidR="00B024E1" w:rsidRPr="00344B36" w:rsidRDefault="00B024E1" w:rsidP="00B024E1">
                  <w:pPr>
                    <w:ind w:right="-312"/>
                    <w:rPr>
                      <w:b/>
                      <w:sz w:val="22"/>
                      <w:szCs w:val="22"/>
                    </w:rPr>
                  </w:pPr>
                  <w:r w:rsidRPr="00344B36">
                    <w:rPr>
                      <w:b/>
                      <w:sz w:val="22"/>
                      <w:szCs w:val="22"/>
                    </w:rPr>
                    <w:t>Görev Unvanı</w:t>
                  </w:r>
                </w:p>
              </w:tc>
              <w:tc>
                <w:tcPr>
                  <w:tcW w:w="7095" w:type="dxa"/>
                  <w:tcBorders>
                    <w:right w:val="single" w:sz="18" w:space="0" w:color="auto"/>
                  </w:tcBorders>
                </w:tcPr>
                <w:p w14:paraId="52D542BB" w14:textId="56F89906" w:rsidR="00B024E1" w:rsidRPr="00B024E1" w:rsidRDefault="00B024E1" w:rsidP="00B024E1">
                  <w:pPr>
                    <w:rPr>
                      <w:sz w:val="22"/>
                      <w:szCs w:val="22"/>
                    </w:rPr>
                  </w:pPr>
                  <w:r w:rsidRPr="00B024E1">
                    <w:rPr>
                      <w:sz w:val="22"/>
                      <w:szCs w:val="22"/>
                    </w:rPr>
                    <w:t>MİMAR</w:t>
                  </w:r>
                </w:p>
              </w:tc>
            </w:tr>
            <w:tr w:rsidR="00B024E1" w:rsidRPr="00344B36" w14:paraId="1180D1C8" w14:textId="77777777" w:rsidTr="000A48A5">
              <w:trPr>
                <w:trHeight w:val="218"/>
              </w:trPr>
              <w:tc>
                <w:tcPr>
                  <w:tcW w:w="2835" w:type="dxa"/>
                  <w:tcBorders>
                    <w:left w:val="single" w:sz="18" w:space="0" w:color="auto"/>
                  </w:tcBorders>
                </w:tcPr>
                <w:p w14:paraId="45593ACE" w14:textId="77777777" w:rsidR="00B024E1" w:rsidRPr="00344B36" w:rsidRDefault="00B024E1" w:rsidP="00B024E1">
                  <w:pPr>
                    <w:ind w:right="-312"/>
                    <w:rPr>
                      <w:b/>
                      <w:sz w:val="22"/>
                      <w:szCs w:val="22"/>
                    </w:rPr>
                  </w:pPr>
                  <w:r w:rsidRPr="00344B36">
                    <w:rPr>
                      <w:b/>
                      <w:sz w:val="22"/>
                      <w:szCs w:val="22"/>
                    </w:rPr>
                    <w:t>İletişim / E-mail</w:t>
                  </w:r>
                </w:p>
              </w:tc>
              <w:tc>
                <w:tcPr>
                  <w:tcW w:w="7095" w:type="dxa"/>
                  <w:tcBorders>
                    <w:right w:val="single" w:sz="18" w:space="0" w:color="auto"/>
                  </w:tcBorders>
                </w:tcPr>
                <w:p w14:paraId="0B31D338" w14:textId="77777777" w:rsidR="00B024E1" w:rsidRPr="00B024E1" w:rsidRDefault="00B024E1" w:rsidP="00B024E1">
                  <w:pPr>
                    <w:rPr>
                      <w:sz w:val="22"/>
                      <w:szCs w:val="22"/>
                    </w:rPr>
                  </w:pPr>
                </w:p>
              </w:tc>
            </w:tr>
            <w:tr w:rsidR="00B024E1" w:rsidRPr="00344B36" w14:paraId="24464901" w14:textId="77777777" w:rsidTr="000A48A5">
              <w:trPr>
                <w:trHeight w:val="218"/>
              </w:trPr>
              <w:tc>
                <w:tcPr>
                  <w:tcW w:w="2835" w:type="dxa"/>
                  <w:tcBorders>
                    <w:left w:val="single" w:sz="18" w:space="0" w:color="auto"/>
                  </w:tcBorders>
                </w:tcPr>
                <w:p w14:paraId="15FC8F3F" w14:textId="77777777" w:rsidR="00B024E1" w:rsidRPr="00344B36" w:rsidRDefault="00B024E1" w:rsidP="00B024E1">
                  <w:pPr>
                    <w:ind w:right="-312"/>
                    <w:rPr>
                      <w:b/>
                      <w:sz w:val="22"/>
                      <w:szCs w:val="22"/>
                    </w:rPr>
                  </w:pPr>
                  <w:r w:rsidRPr="00344B36">
                    <w:rPr>
                      <w:b/>
                      <w:sz w:val="22"/>
                      <w:szCs w:val="22"/>
                    </w:rPr>
                    <w:t>Üst Yönetici/Yöneticileri</w:t>
                  </w:r>
                </w:p>
              </w:tc>
              <w:tc>
                <w:tcPr>
                  <w:tcW w:w="7095" w:type="dxa"/>
                  <w:tcBorders>
                    <w:right w:val="single" w:sz="18" w:space="0" w:color="auto"/>
                  </w:tcBorders>
                </w:tcPr>
                <w:p w14:paraId="15101019" w14:textId="7166E15C" w:rsidR="00B024E1" w:rsidRPr="00B024E1" w:rsidRDefault="00B024E1" w:rsidP="00B024E1">
                  <w:pPr>
                    <w:rPr>
                      <w:sz w:val="22"/>
                      <w:szCs w:val="22"/>
                    </w:rPr>
                  </w:pPr>
                  <w:r w:rsidRPr="00B024E1">
                    <w:rPr>
                      <w:sz w:val="22"/>
                      <w:szCs w:val="22"/>
                    </w:rPr>
                    <w:t xml:space="preserve">BİRİM AMİRİ  </w:t>
                  </w:r>
                </w:p>
              </w:tc>
            </w:tr>
            <w:tr w:rsidR="00B024E1" w:rsidRPr="00344B36" w14:paraId="1B0C31D5" w14:textId="77777777" w:rsidTr="000A48A5">
              <w:trPr>
                <w:trHeight w:val="437"/>
              </w:trPr>
              <w:tc>
                <w:tcPr>
                  <w:tcW w:w="2835" w:type="dxa"/>
                  <w:tcBorders>
                    <w:left w:val="single" w:sz="18" w:space="0" w:color="auto"/>
                  </w:tcBorders>
                </w:tcPr>
                <w:p w14:paraId="376B6E80" w14:textId="654FFFC0" w:rsidR="00B024E1" w:rsidRPr="00344B36" w:rsidRDefault="00B024E1" w:rsidP="00B024E1">
                  <w:pPr>
                    <w:ind w:right="-312"/>
                    <w:rPr>
                      <w:b/>
                      <w:sz w:val="22"/>
                      <w:szCs w:val="22"/>
                    </w:rPr>
                  </w:pPr>
                  <w:r w:rsidRPr="00344B36">
                    <w:rPr>
                      <w:b/>
                      <w:sz w:val="22"/>
                      <w:szCs w:val="22"/>
                    </w:rPr>
                    <w:t>Görev Devri (</w:t>
                  </w:r>
                  <w:r>
                    <w:rPr>
                      <w:b/>
                      <w:sz w:val="22"/>
                      <w:szCs w:val="22"/>
                    </w:rPr>
                    <w:t>Vekalet</w:t>
                  </w:r>
                  <w:r w:rsidRPr="00344B36">
                    <w:rPr>
                      <w:b/>
                      <w:sz w:val="22"/>
                      <w:szCs w:val="22"/>
                    </w:rPr>
                    <w:t>)</w:t>
                  </w:r>
                </w:p>
              </w:tc>
              <w:tc>
                <w:tcPr>
                  <w:tcW w:w="7095" w:type="dxa"/>
                  <w:tcBorders>
                    <w:right w:val="single" w:sz="18" w:space="0" w:color="auto"/>
                  </w:tcBorders>
                </w:tcPr>
                <w:p w14:paraId="2F7AF4C0" w14:textId="77777777" w:rsidR="00B024E1" w:rsidRPr="00B024E1" w:rsidRDefault="00B024E1" w:rsidP="00B024E1">
                  <w:pPr>
                    <w:rPr>
                      <w:sz w:val="22"/>
                      <w:szCs w:val="22"/>
                    </w:rPr>
                  </w:pPr>
                </w:p>
              </w:tc>
            </w:tr>
          </w:tbl>
          <w:p w14:paraId="1C79E1BD" w14:textId="33D14FC7" w:rsidR="009315F9" w:rsidRPr="009315F9" w:rsidRDefault="00455EE2" w:rsidP="009315F9">
            <w:pPr>
              <w:tabs>
                <w:tab w:val="left" w:pos="8040"/>
              </w:tabs>
              <w:rPr>
                <w:sz w:val="22"/>
                <w:szCs w:val="22"/>
              </w:rPr>
            </w:pPr>
            <w:r>
              <w:rPr>
                <w:sz w:val="22"/>
                <w:szCs w:val="22"/>
              </w:rPr>
              <w:tab/>
            </w:r>
          </w:p>
          <w:p w14:paraId="0AD5D2CD" w14:textId="77777777" w:rsidR="009315F9" w:rsidRPr="009315F9" w:rsidRDefault="009315F9" w:rsidP="009315F9">
            <w:pPr>
              <w:spacing w:line="360" w:lineRule="auto"/>
              <w:rPr>
                <w:b/>
                <w:sz w:val="22"/>
                <w:szCs w:val="22"/>
              </w:rPr>
            </w:pPr>
            <w:r w:rsidRPr="009315F9">
              <w:rPr>
                <w:b/>
                <w:sz w:val="22"/>
                <w:szCs w:val="22"/>
              </w:rPr>
              <w:t>GÖREV TANIMI</w:t>
            </w:r>
          </w:p>
          <w:p w14:paraId="129E5044" w14:textId="77777777" w:rsidR="00B024E1" w:rsidRPr="00B024E1" w:rsidRDefault="00B024E1" w:rsidP="00B024E1">
            <w:pPr>
              <w:spacing w:line="360" w:lineRule="auto"/>
              <w:jc w:val="both"/>
              <w:rPr>
                <w:sz w:val="22"/>
                <w:szCs w:val="22"/>
              </w:rPr>
            </w:pPr>
            <w:r w:rsidRPr="00B024E1">
              <w:rPr>
                <w:sz w:val="22"/>
                <w:szCs w:val="22"/>
              </w:rPr>
              <w:t>Mimar unvanının gerektirdiği yetki ve devredilmiş olan yetkiler çerçevesinde sorumlu olduğu iş ve işlemleri kanun ve diğer mevzuat düzenlemelerine uygun olarak yerine getirmek.  Yaptığı iş ve işlemlerle ilgili olarak birim amirine düzenli bilgi vermek.</w:t>
            </w:r>
          </w:p>
          <w:p w14:paraId="5E7A0DF4" w14:textId="77777777" w:rsidR="00B024E1" w:rsidRPr="00266196" w:rsidRDefault="00B024E1" w:rsidP="00B024E1">
            <w:pPr>
              <w:rPr>
                <w:sz w:val="28"/>
                <w:szCs w:val="24"/>
              </w:rPr>
            </w:pPr>
          </w:p>
          <w:p w14:paraId="5A01C702" w14:textId="77777777" w:rsidR="00B024E1" w:rsidRPr="009315F9" w:rsidRDefault="00B024E1" w:rsidP="00B024E1">
            <w:pPr>
              <w:spacing w:line="360" w:lineRule="auto"/>
              <w:rPr>
                <w:b/>
                <w:sz w:val="22"/>
                <w:szCs w:val="22"/>
              </w:rPr>
            </w:pPr>
            <w:r w:rsidRPr="009315F9">
              <w:rPr>
                <w:b/>
                <w:sz w:val="22"/>
                <w:szCs w:val="22"/>
              </w:rPr>
              <w:t>GÖREV, YETKİ VE SORUMLULUKLAR</w:t>
            </w:r>
          </w:p>
          <w:p w14:paraId="4FCB8561" w14:textId="77777777" w:rsidR="00B024E1" w:rsidRPr="00B024E1" w:rsidRDefault="00B024E1" w:rsidP="00B024E1">
            <w:pPr>
              <w:pStyle w:val="ListeParagraf"/>
              <w:numPr>
                <w:ilvl w:val="0"/>
                <w:numId w:val="25"/>
              </w:numPr>
              <w:spacing w:after="160" w:line="360" w:lineRule="auto"/>
              <w:ind w:right="283"/>
              <w:jc w:val="both"/>
              <w:rPr>
                <w:sz w:val="22"/>
                <w:szCs w:val="22"/>
              </w:rPr>
            </w:pPr>
            <w:r w:rsidRPr="00B024E1">
              <w:rPr>
                <w:sz w:val="22"/>
                <w:szCs w:val="22"/>
              </w:rPr>
              <w:t>Kurumca yapımı planlanan yeni binaların inşası için mimari projeler (avan, uygulama, detay) ile ihale dokümanlarını diğer proje personeliyle koordineli olarak hazırlamak veya hizmet satın alarak hazırlatmak, hazırlanan dokümanları incelemek.</w:t>
            </w:r>
          </w:p>
          <w:p w14:paraId="4DC8B640" w14:textId="77777777" w:rsidR="00B024E1" w:rsidRPr="00B024E1" w:rsidRDefault="00B024E1" w:rsidP="00B024E1">
            <w:pPr>
              <w:pStyle w:val="ListeParagraf"/>
              <w:numPr>
                <w:ilvl w:val="0"/>
                <w:numId w:val="25"/>
              </w:numPr>
              <w:spacing w:after="160" w:line="360" w:lineRule="auto"/>
              <w:ind w:right="283"/>
              <w:jc w:val="both"/>
              <w:rPr>
                <w:sz w:val="22"/>
                <w:szCs w:val="22"/>
              </w:rPr>
            </w:pPr>
            <w:r w:rsidRPr="00B024E1">
              <w:rPr>
                <w:sz w:val="22"/>
                <w:szCs w:val="22"/>
              </w:rPr>
              <w:t>Kurumca yatırım programına alınan mevcut binaların onarımı için mimari tadilat projeleri (ön proje, uygulama, detay) ile ihale dokümanlarını diğer proje personeliyle koordineli olarak hazırlamak veya hizmet satın alarak hazırlatmak, hazırlanan dokümanları incelemek.</w:t>
            </w:r>
          </w:p>
          <w:p w14:paraId="28049130" w14:textId="77777777" w:rsidR="00B024E1" w:rsidRPr="00B024E1" w:rsidRDefault="00B024E1" w:rsidP="00B024E1">
            <w:pPr>
              <w:pStyle w:val="ListeParagraf"/>
              <w:numPr>
                <w:ilvl w:val="0"/>
                <w:numId w:val="25"/>
              </w:numPr>
              <w:spacing w:after="160" w:line="360" w:lineRule="auto"/>
              <w:ind w:right="283"/>
              <w:jc w:val="both"/>
              <w:rPr>
                <w:sz w:val="22"/>
                <w:szCs w:val="22"/>
              </w:rPr>
            </w:pPr>
            <w:r w:rsidRPr="00B024E1">
              <w:rPr>
                <w:sz w:val="22"/>
                <w:szCs w:val="22"/>
              </w:rPr>
              <w:t>Yapımı planlanan inşaatların, mimari işlerini içeren yaklaşık maliyet hesaplarını ve pursantaj tablolarını ihaleye esas olacak şekilde hazırlamak veya hizmet satın alarak hazırlatmak, hazırlanan tabloları incelemek.</w:t>
            </w:r>
          </w:p>
          <w:p w14:paraId="5242B368" w14:textId="77777777" w:rsidR="00B024E1" w:rsidRPr="00B024E1" w:rsidRDefault="00B024E1" w:rsidP="00B024E1">
            <w:pPr>
              <w:pStyle w:val="ListeParagraf"/>
              <w:numPr>
                <w:ilvl w:val="0"/>
                <w:numId w:val="25"/>
              </w:numPr>
              <w:spacing w:after="160" w:line="360" w:lineRule="auto"/>
              <w:ind w:right="283"/>
              <w:jc w:val="both"/>
              <w:rPr>
                <w:sz w:val="22"/>
                <w:szCs w:val="22"/>
              </w:rPr>
            </w:pPr>
            <w:r w:rsidRPr="00B024E1">
              <w:rPr>
                <w:sz w:val="22"/>
                <w:szCs w:val="22"/>
              </w:rPr>
              <w:t>Hizmet alımı işlerine ait yaklaşık maliyeti belirlemek, belirlenen yaklaşık maliyete göre yapılacak ihaleye esas (hizmet alımı tip sözleşmesi, hizmet alımı idari şartnamesi, hizmet işleri genel şartnamesi, ihtiyaç programı, mühendislik/mimarlık hizmetleri genel şartnamesi) belgeleri hazırlamak.</w:t>
            </w:r>
          </w:p>
          <w:p w14:paraId="63E975DE" w14:textId="77777777" w:rsidR="00B024E1" w:rsidRPr="00B024E1" w:rsidRDefault="00B024E1" w:rsidP="00B024E1">
            <w:pPr>
              <w:pStyle w:val="ListeParagraf"/>
              <w:numPr>
                <w:ilvl w:val="0"/>
                <w:numId w:val="25"/>
              </w:numPr>
              <w:spacing w:after="160" w:line="360" w:lineRule="auto"/>
              <w:ind w:right="283"/>
              <w:jc w:val="both"/>
              <w:rPr>
                <w:sz w:val="22"/>
                <w:szCs w:val="22"/>
              </w:rPr>
            </w:pPr>
            <w:r w:rsidRPr="00B024E1">
              <w:rPr>
                <w:sz w:val="22"/>
                <w:szCs w:val="22"/>
              </w:rPr>
              <w:t>İhale işlemlerinde verilen görev çerçevesinde ihale işlemlerini yürütmek, komisyonlarda görev almak.</w:t>
            </w:r>
          </w:p>
          <w:p w14:paraId="0E5BC4BB" w14:textId="77777777" w:rsidR="00B024E1" w:rsidRPr="00B024E1" w:rsidRDefault="00B024E1" w:rsidP="00B024E1">
            <w:pPr>
              <w:pStyle w:val="ListeParagraf"/>
              <w:numPr>
                <w:ilvl w:val="0"/>
                <w:numId w:val="25"/>
              </w:numPr>
              <w:spacing w:after="160" w:line="360" w:lineRule="auto"/>
              <w:ind w:right="283"/>
              <w:jc w:val="both"/>
              <w:rPr>
                <w:sz w:val="22"/>
                <w:szCs w:val="22"/>
              </w:rPr>
            </w:pPr>
            <w:r w:rsidRPr="00B024E1">
              <w:rPr>
                <w:sz w:val="22"/>
                <w:szCs w:val="22"/>
              </w:rPr>
              <w:t>İşin geçici ve kesin kabullerini sözleşme ve eklerinde yer alan hususlara uygun olarak yapmak ve Kurum Amirliğinin onayına sunulmasını sağlamak.</w:t>
            </w:r>
          </w:p>
          <w:p w14:paraId="7196EFCE" w14:textId="77777777" w:rsidR="00B024E1" w:rsidRPr="00B024E1" w:rsidRDefault="00B024E1" w:rsidP="00B024E1">
            <w:pPr>
              <w:pStyle w:val="ListeParagraf"/>
              <w:numPr>
                <w:ilvl w:val="0"/>
                <w:numId w:val="25"/>
              </w:numPr>
              <w:spacing w:after="160" w:line="360" w:lineRule="auto"/>
              <w:ind w:right="283"/>
              <w:jc w:val="both"/>
              <w:rPr>
                <w:sz w:val="22"/>
                <w:szCs w:val="22"/>
              </w:rPr>
            </w:pPr>
            <w:r w:rsidRPr="00B024E1">
              <w:rPr>
                <w:sz w:val="22"/>
                <w:szCs w:val="22"/>
              </w:rPr>
              <w:t>İmalatı gerçekleştirilen veya yapımı devam etmekte olan işin, yapımı sürecinde meydana gelen zorunlu değişiklikler veya proje değişikliği nedeniyle ortaya çıkacak olan imalat artışı veya eksilişlerini fiyat ve miktar yönünden kontrol etmek.</w:t>
            </w:r>
          </w:p>
          <w:p w14:paraId="467AA2AE" w14:textId="77777777" w:rsidR="00B024E1" w:rsidRPr="00B024E1" w:rsidRDefault="00B024E1" w:rsidP="00B024E1">
            <w:pPr>
              <w:pStyle w:val="ListeParagraf"/>
              <w:numPr>
                <w:ilvl w:val="0"/>
                <w:numId w:val="25"/>
              </w:numPr>
              <w:spacing w:after="160" w:line="360" w:lineRule="auto"/>
              <w:ind w:right="283"/>
              <w:jc w:val="both"/>
              <w:rPr>
                <w:sz w:val="22"/>
                <w:szCs w:val="22"/>
              </w:rPr>
            </w:pPr>
            <w:r w:rsidRPr="00B024E1">
              <w:rPr>
                <w:sz w:val="22"/>
                <w:szCs w:val="22"/>
              </w:rPr>
              <w:t>Yapılması planlanan inşaatlarla ilgili fizibilite çalışmalarına katkıda bulunmak.</w:t>
            </w:r>
          </w:p>
          <w:p w14:paraId="69BFB5F7" w14:textId="77777777" w:rsidR="00B024E1" w:rsidRPr="00B024E1" w:rsidRDefault="00B024E1" w:rsidP="00B024E1">
            <w:pPr>
              <w:pStyle w:val="ListeParagraf"/>
              <w:numPr>
                <w:ilvl w:val="0"/>
                <w:numId w:val="25"/>
              </w:numPr>
              <w:spacing w:after="160" w:line="360" w:lineRule="auto"/>
              <w:ind w:right="283"/>
              <w:jc w:val="both"/>
              <w:rPr>
                <w:sz w:val="22"/>
                <w:szCs w:val="22"/>
              </w:rPr>
            </w:pPr>
            <w:r w:rsidRPr="00B024E1">
              <w:rPr>
                <w:sz w:val="22"/>
                <w:szCs w:val="22"/>
              </w:rPr>
              <w:t xml:space="preserve">Yapılması planlanan inşaatlarla gerekli fiziki tasarım çalışmalarını yapmak ve sonuçlarını </w:t>
            </w:r>
            <w:r w:rsidRPr="00B024E1">
              <w:rPr>
                <w:sz w:val="22"/>
                <w:szCs w:val="22"/>
              </w:rPr>
              <w:lastRenderedPageBreak/>
              <w:t>raporlamak.</w:t>
            </w:r>
          </w:p>
          <w:p w14:paraId="7AB4ACE1" w14:textId="77777777" w:rsidR="00B024E1" w:rsidRPr="00B024E1" w:rsidRDefault="00B024E1" w:rsidP="00B024E1">
            <w:pPr>
              <w:pStyle w:val="ListeParagraf"/>
              <w:numPr>
                <w:ilvl w:val="0"/>
                <w:numId w:val="25"/>
              </w:numPr>
              <w:spacing w:after="160" w:line="360" w:lineRule="auto"/>
              <w:ind w:right="283"/>
              <w:jc w:val="both"/>
              <w:rPr>
                <w:sz w:val="22"/>
                <w:szCs w:val="22"/>
              </w:rPr>
            </w:pPr>
            <w:r w:rsidRPr="00B024E1">
              <w:rPr>
                <w:sz w:val="22"/>
                <w:szCs w:val="22"/>
              </w:rPr>
              <w:t>Amirleri tarafından verilecek benzer nitelikteki diğer görevleri yapmak.</w:t>
            </w:r>
          </w:p>
          <w:p w14:paraId="00592004" w14:textId="77777777" w:rsidR="00B024E1" w:rsidRPr="00B024E1" w:rsidRDefault="00B024E1" w:rsidP="00B024E1">
            <w:pPr>
              <w:pStyle w:val="ListeParagraf"/>
              <w:numPr>
                <w:ilvl w:val="0"/>
                <w:numId w:val="25"/>
              </w:numPr>
              <w:spacing w:after="160" w:line="360" w:lineRule="auto"/>
              <w:ind w:right="283"/>
              <w:jc w:val="both"/>
              <w:rPr>
                <w:sz w:val="22"/>
                <w:szCs w:val="22"/>
              </w:rPr>
            </w:pPr>
            <w:r w:rsidRPr="00B024E1">
              <w:rPr>
                <w:sz w:val="22"/>
                <w:szCs w:val="22"/>
              </w:rPr>
              <w:t>Yetki ve sorumlulukları içerisinde yapılan iş ve işlemlere ilişkin Daire Başkanlığına sunulmaya hazır, kontrol edilmiş her türlü yazı, belge, form, liste, duyuru, rapor hazırlamak.</w:t>
            </w:r>
          </w:p>
          <w:p w14:paraId="762DD8B2" w14:textId="77777777" w:rsidR="00B024E1" w:rsidRPr="00475BE1" w:rsidRDefault="00B024E1" w:rsidP="00B024E1">
            <w:pPr>
              <w:rPr>
                <w:sz w:val="28"/>
                <w:szCs w:val="24"/>
              </w:rPr>
            </w:pPr>
          </w:p>
          <w:p w14:paraId="59F415C8" w14:textId="77777777" w:rsidR="00B024E1" w:rsidRPr="009315F9" w:rsidRDefault="00B024E1" w:rsidP="00B024E1">
            <w:pPr>
              <w:pStyle w:val="ListeParagraf"/>
              <w:spacing w:line="360" w:lineRule="auto"/>
              <w:ind w:left="0"/>
              <w:jc w:val="both"/>
              <w:rPr>
                <w:b/>
                <w:sz w:val="22"/>
                <w:szCs w:val="22"/>
              </w:rPr>
            </w:pPr>
            <w:r w:rsidRPr="009315F9">
              <w:rPr>
                <w:b/>
                <w:sz w:val="22"/>
                <w:szCs w:val="22"/>
              </w:rPr>
              <w:t>GÖREVİN GEREKTİRDİĞİ NİTELİKLER</w:t>
            </w:r>
          </w:p>
          <w:p w14:paraId="251DA9A6" w14:textId="77777777" w:rsidR="00B024E1" w:rsidRPr="00B024E1" w:rsidRDefault="00B024E1" w:rsidP="00B024E1">
            <w:pPr>
              <w:pStyle w:val="ListeParagraf"/>
              <w:numPr>
                <w:ilvl w:val="0"/>
                <w:numId w:val="25"/>
              </w:numPr>
              <w:spacing w:after="160" w:line="360" w:lineRule="auto"/>
              <w:ind w:right="283"/>
              <w:jc w:val="both"/>
              <w:rPr>
                <w:sz w:val="22"/>
                <w:szCs w:val="22"/>
              </w:rPr>
            </w:pPr>
            <w:r w:rsidRPr="00B024E1">
              <w:rPr>
                <w:sz w:val="22"/>
                <w:szCs w:val="22"/>
              </w:rPr>
              <w:t>657 sayılı Devlet Memurları Kanunu’nda belirtilen şartları taşımak</w:t>
            </w:r>
          </w:p>
          <w:p w14:paraId="7E021CAB" w14:textId="77777777" w:rsidR="00B024E1" w:rsidRPr="00B024E1" w:rsidRDefault="00B024E1" w:rsidP="00B024E1">
            <w:pPr>
              <w:pStyle w:val="ListeParagraf"/>
              <w:numPr>
                <w:ilvl w:val="0"/>
                <w:numId w:val="25"/>
              </w:numPr>
              <w:spacing w:after="160" w:line="360" w:lineRule="auto"/>
              <w:ind w:right="283"/>
              <w:jc w:val="both"/>
              <w:rPr>
                <w:sz w:val="22"/>
                <w:szCs w:val="22"/>
              </w:rPr>
            </w:pPr>
            <w:r w:rsidRPr="00B024E1">
              <w:rPr>
                <w:sz w:val="22"/>
                <w:szCs w:val="22"/>
              </w:rPr>
              <w:t>Faaliyetlerin en iyi şekilde sürdürebilmesi için gerekli karar verme ve sorun çözme niteliklerine sahip olmak</w:t>
            </w:r>
          </w:p>
          <w:p w14:paraId="3212C462" w14:textId="77777777" w:rsidR="00B024E1" w:rsidRDefault="00B024E1" w:rsidP="00B024E1">
            <w:pPr>
              <w:rPr>
                <w:b/>
              </w:rPr>
            </w:pPr>
          </w:p>
          <w:p w14:paraId="5691E331" w14:textId="77777777" w:rsidR="00B024E1" w:rsidRPr="009315F9" w:rsidRDefault="00B024E1" w:rsidP="00B024E1">
            <w:pPr>
              <w:pStyle w:val="ListeParagraf"/>
              <w:spacing w:line="360" w:lineRule="auto"/>
              <w:ind w:left="0"/>
              <w:jc w:val="both"/>
              <w:rPr>
                <w:b/>
                <w:sz w:val="22"/>
                <w:szCs w:val="22"/>
              </w:rPr>
            </w:pPr>
            <w:r w:rsidRPr="009315F9">
              <w:rPr>
                <w:b/>
                <w:sz w:val="22"/>
                <w:szCs w:val="22"/>
              </w:rPr>
              <w:t>YASAL DAYANAKLAR</w:t>
            </w:r>
          </w:p>
          <w:p w14:paraId="6F384880" w14:textId="77777777" w:rsidR="00B024E1" w:rsidRPr="00B024E1" w:rsidRDefault="00B024E1" w:rsidP="00B024E1">
            <w:pPr>
              <w:pStyle w:val="ListeParagraf"/>
              <w:numPr>
                <w:ilvl w:val="0"/>
                <w:numId w:val="25"/>
              </w:numPr>
              <w:spacing w:after="160" w:line="360" w:lineRule="auto"/>
              <w:ind w:right="283"/>
              <w:jc w:val="both"/>
              <w:rPr>
                <w:sz w:val="22"/>
                <w:szCs w:val="22"/>
              </w:rPr>
            </w:pPr>
            <w:r w:rsidRPr="00B024E1">
              <w:rPr>
                <w:sz w:val="22"/>
                <w:szCs w:val="22"/>
              </w:rPr>
              <w:t>657 sayılı Devlet Memurları Kanunu</w:t>
            </w:r>
          </w:p>
          <w:p w14:paraId="5D42459E" w14:textId="77777777" w:rsidR="00B024E1" w:rsidRPr="00B024E1" w:rsidRDefault="00B024E1" w:rsidP="00B024E1">
            <w:pPr>
              <w:pStyle w:val="ListeParagraf"/>
              <w:numPr>
                <w:ilvl w:val="0"/>
                <w:numId w:val="25"/>
              </w:numPr>
              <w:spacing w:after="160" w:line="360" w:lineRule="auto"/>
              <w:ind w:right="283"/>
              <w:jc w:val="both"/>
              <w:rPr>
                <w:sz w:val="22"/>
                <w:szCs w:val="22"/>
              </w:rPr>
            </w:pPr>
            <w:r w:rsidRPr="00B024E1">
              <w:rPr>
                <w:sz w:val="22"/>
                <w:szCs w:val="22"/>
              </w:rPr>
              <w:t>124 sayılı Yükseköğretim Üst Kuruluşları ile Yükseköğretim Kurumlarının İdari Teşkilatı Hakkında Kanun Hükmünde Kararname</w:t>
            </w:r>
          </w:p>
          <w:p w14:paraId="5275A69F" w14:textId="77777777" w:rsidR="00B024E1" w:rsidRDefault="00B024E1" w:rsidP="00B024E1">
            <w:pPr>
              <w:rPr>
                <w:sz w:val="28"/>
                <w:szCs w:val="24"/>
              </w:rPr>
            </w:pPr>
          </w:p>
          <w:p w14:paraId="06861501" w14:textId="77777777" w:rsidR="00B024E1" w:rsidRDefault="00B024E1" w:rsidP="00B024E1">
            <w:pPr>
              <w:rPr>
                <w:sz w:val="28"/>
                <w:szCs w:val="24"/>
              </w:rPr>
            </w:pPr>
          </w:p>
          <w:p w14:paraId="60E088C6" w14:textId="77777777" w:rsidR="00B024E1" w:rsidRDefault="00B024E1" w:rsidP="00B024E1">
            <w:pPr>
              <w:rPr>
                <w:sz w:val="28"/>
                <w:szCs w:val="24"/>
              </w:rPr>
            </w:pPr>
          </w:p>
          <w:p w14:paraId="4CA2D2AD" w14:textId="77777777" w:rsidR="0063693A" w:rsidRDefault="0063693A" w:rsidP="0063693A">
            <w:pPr>
              <w:widowControl w:val="0"/>
              <w:autoSpaceDE w:val="0"/>
              <w:autoSpaceDN w:val="0"/>
              <w:spacing w:line="360" w:lineRule="auto"/>
              <w:jc w:val="both"/>
              <w:rPr>
                <w:rFonts w:eastAsia="Carlito"/>
                <w:sz w:val="22"/>
                <w:szCs w:val="22"/>
              </w:rPr>
            </w:pPr>
          </w:p>
          <w:p w14:paraId="4BE8FA6C" w14:textId="77777777" w:rsidR="0063693A" w:rsidRDefault="0063693A" w:rsidP="0063693A">
            <w:pPr>
              <w:widowControl w:val="0"/>
              <w:autoSpaceDE w:val="0"/>
              <w:autoSpaceDN w:val="0"/>
              <w:spacing w:line="360" w:lineRule="auto"/>
              <w:jc w:val="both"/>
              <w:rPr>
                <w:rFonts w:eastAsia="Carlito"/>
                <w:sz w:val="22"/>
                <w:szCs w:val="22"/>
              </w:rPr>
            </w:pPr>
          </w:p>
          <w:p w14:paraId="5F4643EB" w14:textId="77777777" w:rsidR="000A2538" w:rsidRPr="004B5F2B" w:rsidRDefault="000A2538" w:rsidP="000A2538">
            <w:pPr>
              <w:spacing w:line="360" w:lineRule="auto"/>
              <w:jc w:val="both"/>
              <w:rPr>
                <w:sz w:val="22"/>
                <w:szCs w:val="22"/>
              </w:rPr>
            </w:pPr>
            <w:r w:rsidRPr="004B5F2B">
              <w:rPr>
                <w:sz w:val="22"/>
                <w:szCs w:val="22"/>
              </w:rPr>
              <w:t>Bu dokümanda açıklanan görev tanımını okudum. Görevimi burada belirtilen kapsamda yerine getirmeyi kabul ediyorum.</w:t>
            </w:r>
          </w:p>
          <w:p w14:paraId="624752B0" w14:textId="25A86B22" w:rsidR="0063693A" w:rsidRPr="0063693A" w:rsidRDefault="000A2538" w:rsidP="000A2538">
            <w:pPr>
              <w:widowControl w:val="0"/>
              <w:autoSpaceDE w:val="0"/>
              <w:autoSpaceDN w:val="0"/>
              <w:spacing w:line="360" w:lineRule="auto"/>
              <w:jc w:val="both"/>
              <w:rPr>
                <w:rFonts w:eastAsia="Carlito"/>
                <w:sz w:val="22"/>
                <w:szCs w:val="22"/>
              </w:rPr>
            </w:pPr>
            <w:r w:rsidRPr="004B5F2B">
              <w:rPr>
                <w:sz w:val="22"/>
                <w:szCs w:val="22"/>
              </w:rPr>
              <w:t>İmza                                                                                                                                         Tarih :  …./…./20....</w:t>
            </w:r>
          </w:p>
        </w:tc>
      </w:tr>
    </w:tbl>
    <w:p w14:paraId="295869F1" w14:textId="16065A3B" w:rsidR="00016976" w:rsidRPr="00344B36" w:rsidRDefault="00016976" w:rsidP="009920EC">
      <w:pPr>
        <w:rPr>
          <w:sz w:val="22"/>
          <w:szCs w:val="22"/>
        </w:rPr>
      </w:pPr>
    </w:p>
    <w:sectPr w:rsidR="00016976" w:rsidRPr="00344B36" w:rsidSect="00444A3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4680E" w14:textId="77777777" w:rsidR="00444A3E" w:rsidRDefault="00444A3E" w:rsidP="0072515F">
      <w:r>
        <w:separator/>
      </w:r>
    </w:p>
  </w:endnote>
  <w:endnote w:type="continuationSeparator" w:id="0">
    <w:p w14:paraId="72908761" w14:textId="77777777" w:rsidR="00444A3E" w:rsidRDefault="00444A3E" w:rsidP="007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4437" w14:textId="77777777" w:rsidR="00D9778B" w:rsidRDefault="00D9778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6CBE" w14:textId="20B3C8BF" w:rsidR="000D250F" w:rsidRDefault="000D250F" w:rsidP="00B700B4">
    <w:pPr>
      <w:pStyle w:val="AltBilgi"/>
    </w:pPr>
  </w:p>
  <w:tbl>
    <w:tblPr>
      <w:tblStyle w:val="TabloKlavuzu"/>
      <w:tblW w:w="10205" w:type="dxa"/>
      <w:jc w:val="center"/>
      <w:tblLayout w:type="fixed"/>
      <w:tblLook w:val="04A0" w:firstRow="1" w:lastRow="0" w:firstColumn="1" w:lastColumn="0" w:noHBand="0" w:noVBand="1"/>
    </w:tblPr>
    <w:tblGrid>
      <w:gridCol w:w="2268"/>
      <w:gridCol w:w="5102"/>
      <w:gridCol w:w="2835"/>
    </w:tblGrid>
    <w:tr w:rsidR="00D018D2" w14:paraId="6E15F9A5" w14:textId="77777777" w:rsidTr="002B234C">
      <w:trPr>
        <w:trHeight w:val="397"/>
        <w:jc w:val="center"/>
      </w:trPr>
      <w:tc>
        <w:tcPr>
          <w:tcW w:w="2268" w:type="dxa"/>
          <w:vAlign w:val="center"/>
        </w:tcPr>
        <w:p w14:paraId="4045C73E" w14:textId="77777777" w:rsidR="00D018D2" w:rsidRPr="001E3951" w:rsidRDefault="00D018D2" w:rsidP="00D018D2">
          <w:pPr>
            <w:pStyle w:val="AltBilgi"/>
            <w:jc w:val="center"/>
            <w:rPr>
              <w:b/>
              <w:bCs/>
              <w:sz w:val="22"/>
              <w:szCs w:val="22"/>
            </w:rPr>
          </w:pPr>
          <w:r w:rsidRPr="001E3951">
            <w:rPr>
              <w:b/>
              <w:bCs/>
              <w:sz w:val="22"/>
              <w:szCs w:val="22"/>
            </w:rPr>
            <w:t>Kontrol Eden</w:t>
          </w:r>
        </w:p>
      </w:tc>
      <w:tc>
        <w:tcPr>
          <w:tcW w:w="5102" w:type="dxa"/>
          <w:vAlign w:val="center"/>
        </w:tcPr>
        <w:p w14:paraId="4FF977C1" w14:textId="39A0AA1A" w:rsidR="00D018D2" w:rsidRPr="001E3951" w:rsidRDefault="00492279" w:rsidP="00D018D2">
          <w:pPr>
            <w:pStyle w:val="AltBilgi"/>
            <w:jc w:val="center"/>
            <w:rPr>
              <w:sz w:val="22"/>
              <w:szCs w:val="22"/>
            </w:rPr>
          </w:pPr>
          <w:r>
            <w:rPr>
              <w:sz w:val="22"/>
              <w:szCs w:val="22"/>
            </w:rPr>
            <w:t xml:space="preserve">Kalite Koordinatörü </w:t>
          </w:r>
        </w:p>
      </w:tc>
      <w:tc>
        <w:tcPr>
          <w:tcW w:w="2835" w:type="dxa"/>
          <w:vMerge w:val="restart"/>
          <w:vAlign w:val="center"/>
        </w:tcPr>
        <w:p w14:paraId="307405F9" w14:textId="77777777" w:rsidR="00D018D2" w:rsidRDefault="00D018D2" w:rsidP="00D018D2">
          <w:pPr>
            <w:pStyle w:val="AltBilgi"/>
            <w:jc w:val="center"/>
          </w:pPr>
          <w:r>
            <w:rPr>
              <w:noProof/>
              <w:lang w:eastAsia="tr-TR"/>
            </w:rPr>
            <w:drawing>
              <wp:inline distT="0" distB="0" distL="0" distR="0" wp14:anchorId="4D256A2A" wp14:editId="2F66A334">
                <wp:extent cx="1313619" cy="495300"/>
                <wp:effectExtent l="0" t="0" r="127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819" cy="497638"/>
                        </a:xfrm>
                        <a:prstGeom prst="rect">
                          <a:avLst/>
                        </a:prstGeom>
                        <a:noFill/>
                        <a:ln>
                          <a:noFill/>
                        </a:ln>
                      </pic:spPr>
                    </pic:pic>
                  </a:graphicData>
                </a:graphic>
              </wp:inline>
            </w:drawing>
          </w:r>
        </w:p>
      </w:tc>
    </w:tr>
    <w:tr w:rsidR="00D018D2" w14:paraId="760F89C6" w14:textId="77777777" w:rsidTr="002B234C">
      <w:trPr>
        <w:trHeight w:val="397"/>
        <w:jc w:val="center"/>
      </w:trPr>
      <w:tc>
        <w:tcPr>
          <w:tcW w:w="2268" w:type="dxa"/>
          <w:vAlign w:val="center"/>
        </w:tcPr>
        <w:p w14:paraId="5C172720" w14:textId="77777777" w:rsidR="00D018D2" w:rsidRPr="001E3951" w:rsidRDefault="00D018D2" w:rsidP="00D018D2">
          <w:pPr>
            <w:pStyle w:val="AltBilgi"/>
            <w:jc w:val="center"/>
            <w:rPr>
              <w:b/>
              <w:bCs/>
              <w:sz w:val="22"/>
              <w:szCs w:val="22"/>
            </w:rPr>
          </w:pPr>
          <w:r w:rsidRPr="001E3951">
            <w:rPr>
              <w:b/>
              <w:bCs/>
              <w:sz w:val="22"/>
              <w:szCs w:val="22"/>
            </w:rPr>
            <w:t>Onaylayan</w:t>
          </w:r>
        </w:p>
      </w:tc>
      <w:tc>
        <w:tcPr>
          <w:tcW w:w="5102" w:type="dxa"/>
          <w:vAlign w:val="center"/>
        </w:tcPr>
        <w:p w14:paraId="7F44DDF3" w14:textId="49CB053B" w:rsidR="00D018D2" w:rsidRPr="001E3951" w:rsidRDefault="00492279" w:rsidP="00D018D2">
          <w:pPr>
            <w:pStyle w:val="AltBilgi"/>
            <w:jc w:val="center"/>
            <w:rPr>
              <w:sz w:val="22"/>
              <w:szCs w:val="22"/>
            </w:rPr>
          </w:pPr>
          <w:r>
            <w:rPr>
              <w:sz w:val="22"/>
              <w:szCs w:val="22"/>
            </w:rPr>
            <w:t>Rektör / Rektör Yardımcısı</w:t>
          </w:r>
        </w:p>
      </w:tc>
      <w:tc>
        <w:tcPr>
          <w:tcW w:w="2835" w:type="dxa"/>
          <w:vMerge/>
        </w:tcPr>
        <w:p w14:paraId="10039FA0" w14:textId="77777777" w:rsidR="00D018D2" w:rsidRDefault="00D018D2" w:rsidP="00D018D2">
          <w:pPr>
            <w:pStyle w:val="AltBilgi"/>
          </w:pPr>
        </w:p>
      </w:tc>
    </w:tr>
  </w:tbl>
  <w:p w14:paraId="2C291CE2" w14:textId="77777777" w:rsidR="00D018D2" w:rsidRPr="007B4963" w:rsidRDefault="00D018D2" w:rsidP="00D018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A99E" w14:textId="77777777" w:rsidR="00D9778B" w:rsidRDefault="00D977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EC4B" w14:textId="77777777" w:rsidR="00444A3E" w:rsidRDefault="00444A3E" w:rsidP="0072515F">
      <w:r>
        <w:separator/>
      </w:r>
    </w:p>
  </w:footnote>
  <w:footnote w:type="continuationSeparator" w:id="0">
    <w:p w14:paraId="138A4FB8" w14:textId="77777777" w:rsidR="00444A3E" w:rsidRDefault="00444A3E" w:rsidP="00725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DD1F" w14:textId="77777777" w:rsidR="00D9778B" w:rsidRDefault="00D9778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52DD" w14:textId="77777777" w:rsidR="000D250F" w:rsidRPr="007B4963" w:rsidRDefault="000D250F">
    <w:pPr>
      <w:pStyle w:val="stBilgi"/>
    </w:pP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5668"/>
      <w:gridCol w:w="2551"/>
    </w:tblGrid>
    <w:tr w:rsidR="009D067F" w:rsidRPr="007B4963" w14:paraId="2F3DB210" w14:textId="77777777" w:rsidTr="009D067F">
      <w:trPr>
        <w:trHeight w:val="274"/>
        <w:jc w:val="center"/>
      </w:trPr>
      <w:tc>
        <w:tcPr>
          <w:tcW w:w="972" w:type="pct"/>
          <w:vMerge w:val="restart"/>
          <w:vAlign w:val="center"/>
        </w:tcPr>
        <w:p w14:paraId="329FB11E" w14:textId="7FA30D71" w:rsidR="000D250F" w:rsidRPr="007B4963" w:rsidRDefault="00CD2B6C" w:rsidP="00B700B4">
          <w:pPr>
            <w:jc w:val="center"/>
          </w:pPr>
          <w:r>
            <w:rPr>
              <w:noProof/>
            </w:rPr>
            <w:drawing>
              <wp:inline distT="0" distB="0" distL="0" distR="0" wp14:anchorId="2D47A03D" wp14:editId="2FDB0520">
                <wp:extent cx="828000" cy="828000"/>
                <wp:effectExtent l="0" t="0" r="0" b="0"/>
                <wp:docPr id="1759670942"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2778" w:type="pct"/>
          <w:vMerge w:val="restart"/>
          <w:vAlign w:val="center"/>
        </w:tcPr>
        <w:p w14:paraId="549CE2C5" w14:textId="77777777" w:rsidR="004747B4" w:rsidRDefault="00D82ADE" w:rsidP="00B700B4">
          <w:pPr>
            <w:spacing w:line="276" w:lineRule="auto"/>
            <w:jc w:val="center"/>
            <w:rPr>
              <w:b/>
              <w:sz w:val="24"/>
              <w:szCs w:val="24"/>
            </w:rPr>
          </w:pPr>
          <w:r>
            <w:rPr>
              <w:b/>
              <w:sz w:val="24"/>
              <w:szCs w:val="24"/>
            </w:rPr>
            <w:t xml:space="preserve">T.C. </w:t>
          </w:r>
        </w:p>
        <w:p w14:paraId="61625F72" w14:textId="338A1D90" w:rsidR="00D82ADE" w:rsidRDefault="00D82ADE" w:rsidP="00B700B4">
          <w:pPr>
            <w:spacing w:line="276" w:lineRule="auto"/>
            <w:jc w:val="center"/>
            <w:rPr>
              <w:b/>
              <w:sz w:val="24"/>
              <w:szCs w:val="24"/>
            </w:rPr>
          </w:pPr>
          <w:r>
            <w:rPr>
              <w:b/>
              <w:sz w:val="24"/>
              <w:szCs w:val="24"/>
            </w:rPr>
            <w:t xml:space="preserve">HARRAN ÜNİVERSİTESİ </w:t>
          </w:r>
        </w:p>
        <w:p w14:paraId="3505B2D2" w14:textId="479BA656" w:rsidR="000D250F" w:rsidRPr="00D82ADE" w:rsidRDefault="00B024E1" w:rsidP="000A48A5">
          <w:pPr>
            <w:spacing w:line="276" w:lineRule="auto"/>
            <w:jc w:val="center"/>
            <w:rPr>
              <w:b/>
              <w:sz w:val="24"/>
              <w:szCs w:val="24"/>
            </w:rPr>
          </w:pPr>
          <w:r w:rsidRPr="00B024E1">
            <w:rPr>
              <w:b/>
              <w:sz w:val="24"/>
              <w:szCs w:val="24"/>
            </w:rPr>
            <w:t xml:space="preserve">MİMAR </w:t>
          </w:r>
          <w:r w:rsidR="009920EC">
            <w:rPr>
              <w:b/>
              <w:sz w:val="24"/>
              <w:szCs w:val="24"/>
            </w:rPr>
            <w:t>GÖREV TANIMI</w:t>
          </w:r>
        </w:p>
      </w:tc>
      <w:tc>
        <w:tcPr>
          <w:tcW w:w="1250" w:type="pct"/>
          <w:vAlign w:val="center"/>
        </w:tcPr>
        <w:p w14:paraId="36A9E833" w14:textId="43048851" w:rsidR="000D250F" w:rsidRPr="007B4963" w:rsidRDefault="000D250F" w:rsidP="00B700B4">
          <w:pPr>
            <w:spacing w:line="276" w:lineRule="auto"/>
          </w:pPr>
          <w:r w:rsidRPr="007B4963">
            <w:t>Doküman No:</w:t>
          </w:r>
          <w:r w:rsidR="0075657F">
            <w:t xml:space="preserve"> </w:t>
          </w:r>
          <w:r w:rsidR="009920EC">
            <w:t>GRV-0</w:t>
          </w:r>
          <w:r w:rsidR="00B024E1">
            <w:t>1</w:t>
          </w:r>
          <w:r w:rsidR="00D9778B">
            <w:t>23</w:t>
          </w:r>
        </w:p>
      </w:tc>
    </w:tr>
    <w:tr w:rsidR="009D067F" w:rsidRPr="007B4963" w14:paraId="5314D62F" w14:textId="77777777" w:rsidTr="009D067F">
      <w:trPr>
        <w:trHeight w:val="274"/>
        <w:jc w:val="center"/>
      </w:trPr>
      <w:tc>
        <w:tcPr>
          <w:tcW w:w="972" w:type="pct"/>
          <w:vMerge/>
          <w:vAlign w:val="center"/>
        </w:tcPr>
        <w:p w14:paraId="6CE4D8DD" w14:textId="77777777" w:rsidR="000D250F" w:rsidRPr="007B4963" w:rsidRDefault="000D250F" w:rsidP="00B700B4">
          <w:pPr>
            <w:jc w:val="center"/>
            <w:rPr>
              <w:noProof/>
              <w:lang w:eastAsia="tr-TR"/>
            </w:rPr>
          </w:pPr>
        </w:p>
      </w:tc>
      <w:tc>
        <w:tcPr>
          <w:tcW w:w="2778" w:type="pct"/>
          <w:vMerge/>
          <w:vAlign w:val="center"/>
        </w:tcPr>
        <w:p w14:paraId="22609A50" w14:textId="77777777" w:rsidR="000D250F" w:rsidRPr="007B4963" w:rsidRDefault="000D250F" w:rsidP="00B700B4">
          <w:pPr>
            <w:spacing w:line="276" w:lineRule="auto"/>
            <w:jc w:val="center"/>
            <w:rPr>
              <w:b/>
              <w:sz w:val="32"/>
              <w:szCs w:val="32"/>
            </w:rPr>
          </w:pPr>
        </w:p>
      </w:tc>
      <w:tc>
        <w:tcPr>
          <w:tcW w:w="1250" w:type="pct"/>
          <w:vAlign w:val="center"/>
        </w:tcPr>
        <w:p w14:paraId="6F0CA4A2" w14:textId="1CE6972D" w:rsidR="000D250F" w:rsidRPr="007B4963" w:rsidRDefault="000D250F" w:rsidP="00B700B4">
          <w:pPr>
            <w:spacing w:line="276" w:lineRule="auto"/>
          </w:pPr>
          <w:r w:rsidRPr="007B4963">
            <w:t>Revizyon No:</w:t>
          </w:r>
          <w:r w:rsidR="0075657F">
            <w:t xml:space="preserve"> </w:t>
          </w:r>
          <w:r w:rsidR="00B3737A">
            <w:t>0</w:t>
          </w:r>
          <w:r w:rsidR="00CD2B6C">
            <w:t>2</w:t>
          </w:r>
        </w:p>
      </w:tc>
    </w:tr>
    <w:tr w:rsidR="009D067F" w:rsidRPr="007B4963" w14:paraId="68FFB88C" w14:textId="77777777" w:rsidTr="009D067F">
      <w:trPr>
        <w:trHeight w:val="274"/>
        <w:jc w:val="center"/>
      </w:trPr>
      <w:tc>
        <w:tcPr>
          <w:tcW w:w="972" w:type="pct"/>
          <w:vMerge/>
          <w:vAlign w:val="center"/>
        </w:tcPr>
        <w:p w14:paraId="6169A250" w14:textId="77777777" w:rsidR="000D250F" w:rsidRPr="007B4963" w:rsidRDefault="000D250F" w:rsidP="00B700B4">
          <w:pPr>
            <w:jc w:val="center"/>
            <w:rPr>
              <w:noProof/>
              <w:lang w:eastAsia="tr-TR"/>
            </w:rPr>
          </w:pPr>
        </w:p>
      </w:tc>
      <w:tc>
        <w:tcPr>
          <w:tcW w:w="2778" w:type="pct"/>
          <w:vMerge/>
          <w:vAlign w:val="center"/>
        </w:tcPr>
        <w:p w14:paraId="2C84BDB7" w14:textId="77777777" w:rsidR="000D250F" w:rsidRPr="007B4963" w:rsidRDefault="000D250F" w:rsidP="00B700B4">
          <w:pPr>
            <w:spacing w:line="276" w:lineRule="auto"/>
            <w:jc w:val="center"/>
            <w:rPr>
              <w:b/>
              <w:sz w:val="32"/>
              <w:szCs w:val="32"/>
            </w:rPr>
          </w:pPr>
        </w:p>
      </w:tc>
      <w:tc>
        <w:tcPr>
          <w:tcW w:w="1250" w:type="pct"/>
          <w:vAlign w:val="center"/>
        </w:tcPr>
        <w:p w14:paraId="7B6EE979" w14:textId="7FDB3FB0" w:rsidR="000D250F" w:rsidRPr="007B4963" w:rsidRDefault="000D250F" w:rsidP="00B700B4">
          <w:pPr>
            <w:spacing w:line="276" w:lineRule="auto"/>
          </w:pPr>
          <w:r w:rsidRPr="007B4963">
            <w:t>Yayın Tarihi:</w:t>
          </w:r>
          <w:r w:rsidR="0075657F">
            <w:t xml:space="preserve"> </w:t>
          </w:r>
          <w:r w:rsidR="009920EC">
            <w:t>10.09.2020</w:t>
          </w:r>
        </w:p>
      </w:tc>
    </w:tr>
    <w:tr w:rsidR="009D067F" w:rsidRPr="007B4963" w14:paraId="07635939" w14:textId="77777777" w:rsidTr="009D067F">
      <w:trPr>
        <w:trHeight w:val="274"/>
        <w:jc w:val="center"/>
      </w:trPr>
      <w:tc>
        <w:tcPr>
          <w:tcW w:w="972" w:type="pct"/>
          <w:vMerge/>
          <w:vAlign w:val="center"/>
        </w:tcPr>
        <w:p w14:paraId="3557BAC9" w14:textId="77777777" w:rsidR="000D250F" w:rsidRPr="007B4963" w:rsidRDefault="000D250F" w:rsidP="00B700B4">
          <w:pPr>
            <w:jc w:val="center"/>
            <w:rPr>
              <w:noProof/>
              <w:lang w:eastAsia="tr-TR"/>
            </w:rPr>
          </w:pPr>
        </w:p>
      </w:tc>
      <w:tc>
        <w:tcPr>
          <w:tcW w:w="2778" w:type="pct"/>
          <w:vMerge/>
          <w:vAlign w:val="center"/>
        </w:tcPr>
        <w:p w14:paraId="01A58864" w14:textId="77777777" w:rsidR="000D250F" w:rsidRPr="007B4963" w:rsidRDefault="000D250F" w:rsidP="00B700B4">
          <w:pPr>
            <w:spacing w:line="276" w:lineRule="auto"/>
            <w:jc w:val="center"/>
            <w:rPr>
              <w:b/>
              <w:sz w:val="32"/>
              <w:szCs w:val="32"/>
            </w:rPr>
          </w:pPr>
        </w:p>
      </w:tc>
      <w:tc>
        <w:tcPr>
          <w:tcW w:w="1250" w:type="pct"/>
          <w:vAlign w:val="center"/>
        </w:tcPr>
        <w:p w14:paraId="466E0FDD" w14:textId="77369D70" w:rsidR="000D250F" w:rsidRPr="007B4963" w:rsidRDefault="000D250F" w:rsidP="00B700B4">
          <w:pPr>
            <w:spacing w:line="276" w:lineRule="auto"/>
          </w:pPr>
          <w:r w:rsidRPr="007B4963">
            <w:t>Revizyon Tarihi:</w:t>
          </w:r>
          <w:r w:rsidR="0075657F">
            <w:t xml:space="preserve"> </w:t>
          </w:r>
          <w:r w:rsidR="00CD2B6C">
            <w:t>30.01.2024</w:t>
          </w:r>
        </w:p>
      </w:tc>
    </w:tr>
    <w:tr w:rsidR="009D067F" w:rsidRPr="007B4963" w14:paraId="650B81A7" w14:textId="77777777" w:rsidTr="009D067F">
      <w:trPr>
        <w:trHeight w:val="274"/>
        <w:jc w:val="center"/>
      </w:trPr>
      <w:tc>
        <w:tcPr>
          <w:tcW w:w="972" w:type="pct"/>
          <w:vMerge/>
          <w:vAlign w:val="center"/>
        </w:tcPr>
        <w:p w14:paraId="096286AC" w14:textId="77777777" w:rsidR="000D250F" w:rsidRPr="007B4963" w:rsidRDefault="000D250F" w:rsidP="00B700B4">
          <w:pPr>
            <w:jc w:val="center"/>
            <w:rPr>
              <w:noProof/>
              <w:lang w:eastAsia="tr-TR"/>
            </w:rPr>
          </w:pPr>
        </w:p>
      </w:tc>
      <w:tc>
        <w:tcPr>
          <w:tcW w:w="2778" w:type="pct"/>
          <w:vMerge/>
          <w:vAlign w:val="center"/>
        </w:tcPr>
        <w:p w14:paraId="23D53958" w14:textId="77777777" w:rsidR="000D250F" w:rsidRPr="007B4963" w:rsidRDefault="000D250F" w:rsidP="00B700B4">
          <w:pPr>
            <w:spacing w:line="276" w:lineRule="auto"/>
            <w:jc w:val="center"/>
            <w:rPr>
              <w:b/>
              <w:sz w:val="32"/>
              <w:szCs w:val="32"/>
            </w:rPr>
          </w:pPr>
        </w:p>
      </w:tc>
      <w:tc>
        <w:tcPr>
          <w:tcW w:w="1250" w:type="pct"/>
          <w:vAlign w:val="center"/>
        </w:tcPr>
        <w:p w14:paraId="4605BC09" w14:textId="3B76384B" w:rsidR="009D067F" w:rsidRPr="007B4963" w:rsidRDefault="000D250F" w:rsidP="00B700B4">
          <w:pPr>
            <w:spacing w:line="276" w:lineRule="auto"/>
          </w:pPr>
          <w:r>
            <w:t>Sayfa No</w:t>
          </w:r>
          <w:r w:rsidR="0063693A">
            <w:t xml:space="preserve">: </w:t>
          </w:r>
          <w:r w:rsidR="0063693A" w:rsidRPr="0063693A">
            <w:fldChar w:fldCharType="begin"/>
          </w:r>
          <w:r w:rsidR="0063693A" w:rsidRPr="0063693A">
            <w:instrText>PAGE  \* Arabic  \* MERGEFORMAT</w:instrText>
          </w:r>
          <w:r w:rsidR="0063693A" w:rsidRPr="0063693A">
            <w:fldChar w:fldCharType="separate"/>
          </w:r>
          <w:r w:rsidR="00492279">
            <w:rPr>
              <w:noProof/>
            </w:rPr>
            <w:t>1</w:t>
          </w:r>
          <w:r w:rsidR="0063693A" w:rsidRPr="0063693A">
            <w:fldChar w:fldCharType="end"/>
          </w:r>
          <w:r w:rsidR="0063693A" w:rsidRPr="0063693A">
            <w:t xml:space="preserve"> / </w:t>
          </w:r>
          <w:fldSimple w:instr="NUMPAGES  \* Arabic  \* MERGEFORMAT">
            <w:r w:rsidR="00492279">
              <w:rPr>
                <w:noProof/>
              </w:rPr>
              <w:t>2</w:t>
            </w:r>
          </w:fldSimple>
        </w:p>
      </w:tc>
    </w:tr>
  </w:tbl>
  <w:p w14:paraId="0579E273" w14:textId="77777777" w:rsidR="000D250F" w:rsidRPr="007B4963" w:rsidRDefault="000D250F" w:rsidP="007565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9E48" w14:textId="77777777" w:rsidR="00D9778B" w:rsidRDefault="00D9778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2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A42A40"/>
    <w:multiLevelType w:val="hybridMultilevel"/>
    <w:tmpl w:val="2EA6FBFA"/>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0B4B5DF0"/>
    <w:multiLevelType w:val="hybridMultilevel"/>
    <w:tmpl w:val="3766A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E544FDF"/>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4" w15:restartNumberingAfterBreak="0">
    <w:nsid w:val="12D77D2D"/>
    <w:multiLevelType w:val="hybridMultilevel"/>
    <w:tmpl w:val="F6524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AB0BA4"/>
    <w:multiLevelType w:val="hybridMultilevel"/>
    <w:tmpl w:val="8CD4203E"/>
    <w:lvl w:ilvl="0" w:tplc="6598E77A">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760FF"/>
    <w:multiLevelType w:val="hybridMultilevel"/>
    <w:tmpl w:val="4CD0310E"/>
    <w:lvl w:ilvl="0" w:tplc="34DC5DF0">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C5100B7"/>
    <w:multiLevelType w:val="hybridMultilevel"/>
    <w:tmpl w:val="E4089D8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8" w15:restartNumberingAfterBreak="0">
    <w:nsid w:val="1D4B041E"/>
    <w:multiLevelType w:val="hybridMultilevel"/>
    <w:tmpl w:val="3BA6D238"/>
    <w:lvl w:ilvl="0" w:tplc="B86A6D58">
      <w:start w:val="1"/>
      <w:numFmt w:val="decimal"/>
      <w:lvlText w:val="5.%1."/>
      <w:lvlJc w:val="right"/>
      <w:pPr>
        <w:ind w:left="654"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644C36"/>
    <w:multiLevelType w:val="hybridMultilevel"/>
    <w:tmpl w:val="3D183CF8"/>
    <w:lvl w:ilvl="0" w:tplc="17905748">
      <w:start w:val="1"/>
      <w:numFmt w:val="decimal"/>
      <w:lvlText w:val="%1."/>
      <w:lvlJc w:val="left"/>
      <w:pPr>
        <w:ind w:left="-66" w:hanging="360"/>
      </w:pPr>
      <w:rPr>
        <w:rFonts w:hint="default"/>
        <w:b/>
      </w:rPr>
    </w:lvl>
    <w:lvl w:ilvl="1" w:tplc="041F0019">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1" w15:restartNumberingAfterBreak="0">
    <w:nsid w:val="39A7704B"/>
    <w:multiLevelType w:val="hybridMultilevel"/>
    <w:tmpl w:val="6210911C"/>
    <w:lvl w:ilvl="0" w:tplc="D2DE1A7E">
      <w:start w:val="1"/>
      <w:numFmt w:val="decimal"/>
      <w:lvlText w:val="5.%1."/>
      <w:lvlJc w:val="left"/>
      <w:pPr>
        <w:ind w:left="294" w:hanging="360"/>
      </w:pPr>
      <w:rPr>
        <w:rFonts w:ascii="Times New Roman" w:hAnsi="Times New Roman" w:hint="default"/>
        <w:b/>
        <w:i w:val="0"/>
        <w:sz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2" w15:restartNumberingAfterBreak="0">
    <w:nsid w:val="3FA429E7"/>
    <w:multiLevelType w:val="hybridMultilevel"/>
    <w:tmpl w:val="6B4CA5C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3"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BAE1DA7"/>
    <w:multiLevelType w:val="hybridMultilevel"/>
    <w:tmpl w:val="AB6844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4C895B7C"/>
    <w:multiLevelType w:val="hybridMultilevel"/>
    <w:tmpl w:val="C294618E"/>
    <w:lvl w:ilvl="0" w:tplc="67CA2E90">
      <w:start w:val="1"/>
      <w:numFmt w:val="decimal"/>
      <w:lvlText w:val="5.1.%1."/>
      <w:lvlJc w:val="right"/>
      <w:pPr>
        <w:ind w:left="1374" w:hanging="360"/>
      </w:pPr>
      <w:rPr>
        <w:rFonts w:ascii="Times New Roman" w:hAnsi="Times New Roman" w:hint="default"/>
        <w:b/>
        <w:i w:val="0"/>
        <w:sz w:val="24"/>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16" w15:restartNumberingAfterBreak="0">
    <w:nsid w:val="56A07CDB"/>
    <w:multiLevelType w:val="hybridMultilevel"/>
    <w:tmpl w:val="468E1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D10A70"/>
    <w:multiLevelType w:val="hybridMultilevel"/>
    <w:tmpl w:val="2BA85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4CE0EA0"/>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19" w15:restartNumberingAfterBreak="0">
    <w:nsid w:val="656F2100"/>
    <w:multiLevelType w:val="hybridMultilevel"/>
    <w:tmpl w:val="4F82BD76"/>
    <w:lvl w:ilvl="0" w:tplc="E8A0D3BC">
      <w:start w:val="1"/>
      <w:numFmt w:val="decimal"/>
      <w:lvlText w:val="%1."/>
      <w:lvlJc w:val="left"/>
      <w:pPr>
        <w:tabs>
          <w:tab w:val="num" w:pos="502"/>
        </w:tabs>
        <w:ind w:left="502" w:hanging="360"/>
      </w:pPr>
      <w:rPr>
        <w:rFonts w:hint="default"/>
      </w:rPr>
    </w:lvl>
    <w:lvl w:ilvl="1" w:tplc="67BAD980">
      <w:numFmt w:val="none"/>
      <w:lvlText w:val=""/>
      <w:lvlJc w:val="left"/>
      <w:pPr>
        <w:tabs>
          <w:tab w:val="num" w:pos="360"/>
        </w:tabs>
      </w:pPr>
    </w:lvl>
    <w:lvl w:ilvl="2" w:tplc="BBCADCF8">
      <w:numFmt w:val="none"/>
      <w:lvlText w:val=""/>
      <w:lvlJc w:val="left"/>
      <w:pPr>
        <w:tabs>
          <w:tab w:val="num" w:pos="360"/>
        </w:tabs>
      </w:pPr>
    </w:lvl>
    <w:lvl w:ilvl="3" w:tplc="C33C66EC">
      <w:numFmt w:val="none"/>
      <w:lvlText w:val=""/>
      <w:lvlJc w:val="left"/>
      <w:pPr>
        <w:tabs>
          <w:tab w:val="num" w:pos="360"/>
        </w:tabs>
      </w:pPr>
    </w:lvl>
    <w:lvl w:ilvl="4" w:tplc="FC2CD36E">
      <w:numFmt w:val="none"/>
      <w:lvlText w:val=""/>
      <w:lvlJc w:val="left"/>
      <w:pPr>
        <w:tabs>
          <w:tab w:val="num" w:pos="360"/>
        </w:tabs>
      </w:pPr>
    </w:lvl>
    <w:lvl w:ilvl="5" w:tplc="BEA6893C">
      <w:numFmt w:val="none"/>
      <w:lvlText w:val=""/>
      <w:lvlJc w:val="left"/>
      <w:pPr>
        <w:tabs>
          <w:tab w:val="num" w:pos="360"/>
        </w:tabs>
      </w:pPr>
    </w:lvl>
    <w:lvl w:ilvl="6" w:tplc="36164630">
      <w:numFmt w:val="none"/>
      <w:lvlText w:val=""/>
      <w:lvlJc w:val="left"/>
      <w:pPr>
        <w:tabs>
          <w:tab w:val="num" w:pos="360"/>
        </w:tabs>
      </w:pPr>
    </w:lvl>
    <w:lvl w:ilvl="7" w:tplc="363E4D5E">
      <w:numFmt w:val="none"/>
      <w:lvlText w:val=""/>
      <w:lvlJc w:val="left"/>
      <w:pPr>
        <w:tabs>
          <w:tab w:val="num" w:pos="360"/>
        </w:tabs>
      </w:pPr>
    </w:lvl>
    <w:lvl w:ilvl="8" w:tplc="671ADAA6">
      <w:numFmt w:val="none"/>
      <w:lvlText w:val=""/>
      <w:lvlJc w:val="left"/>
      <w:pPr>
        <w:tabs>
          <w:tab w:val="num" w:pos="360"/>
        </w:tabs>
      </w:pPr>
    </w:lvl>
  </w:abstractNum>
  <w:abstractNum w:abstractNumId="20" w15:restartNumberingAfterBreak="0">
    <w:nsid w:val="65900AA7"/>
    <w:multiLevelType w:val="singleLevel"/>
    <w:tmpl w:val="041F000F"/>
    <w:lvl w:ilvl="0">
      <w:start w:val="1"/>
      <w:numFmt w:val="decimal"/>
      <w:lvlText w:val="%1."/>
      <w:lvlJc w:val="left"/>
      <w:pPr>
        <w:tabs>
          <w:tab w:val="num" w:pos="360"/>
        </w:tabs>
        <w:ind w:left="360" w:hanging="360"/>
      </w:pPr>
    </w:lvl>
  </w:abstractNum>
  <w:abstractNum w:abstractNumId="21" w15:restartNumberingAfterBreak="0">
    <w:nsid w:val="65D72875"/>
    <w:multiLevelType w:val="multilevel"/>
    <w:tmpl w:val="49D4E0C8"/>
    <w:lvl w:ilvl="0">
      <w:start w:val="5"/>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69622C35"/>
    <w:multiLevelType w:val="hybridMultilevel"/>
    <w:tmpl w:val="318C53B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3" w15:restartNumberingAfterBreak="0">
    <w:nsid w:val="6B987846"/>
    <w:multiLevelType w:val="hybridMultilevel"/>
    <w:tmpl w:val="C4B02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C380074"/>
    <w:multiLevelType w:val="hybridMultilevel"/>
    <w:tmpl w:val="1B5E6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399009A"/>
    <w:multiLevelType w:val="hybridMultilevel"/>
    <w:tmpl w:val="91726B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77F3066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DF33353"/>
    <w:multiLevelType w:val="hybridMultilevel"/>
    <w:tmpl w:val="553C7584"/>
    <w:lvl w:ilvl="0" w:tplc="A300E3A2">
      <w:numFmt w:val="bullet"/>
      <w:lvlText w:val=""/>
      <w:lvlJc w:val="left"/>
      <w:pPr>
        <w:ind w:left="828" w:hanging="361"/>
      </w:pPr>
      <w:rPr>
        <w:rFonts w:ascii="Symbol" w:eastAsia="Symbol" w:hAnsi="Symbol" w:cs="Symbol" w:hint="default"/>
        <w:w w:val="100"/>
        <w:sz w:val="22"/>
        <w:szCs w:val="22"/>
        <w:lang w:val="tr-TR" w:eastAsia="en-US" w:bidi="ar-SA"/>
      </w:rPr>
    </w:lvl>
    <w:lvl w:ilvl="1" w:tplc="38604906">
      <w:numFmt w:val="bullet"/>
      <w:lvlText w:val="•"/>
      <w:lvlJc w:val="left"/>
      <w:pPr>
        <w:ind w:left="1799" w:hanging="361"/>
      </w:pPr>
      <w:rPr>
        <w:rFonts w:hint="default"/>
        <w:lang w:val="tr-TR" w:eastAsia="en-US" w:bidi="ar-SA"/>
      </w:rPr>
    </w:lvl>
    <w:lvl w:ilvl="2" w:tplc="BD505062">
      <w:numFmt w:val="bullet"/>
      <w:lvlText w:val="•"/>
      <w:lvlJc w:val="left"/>
      <w:pPr>
        <w:ind w:left="2778" w:hanging="361"/>
      </w:pPr>
      <w:rPr>
        <w:rFonts w:hint="default"/>
        <w:lang w:val="tr-TR" w:eastAsia="en-US" w:bidi="ar-SA"/>
      </w:rPr>
    </w:lvl>
    <w:lvl w:ilvl="3" w:tplc="55C4B354">
      <w:numFmt w:val="bullet"/>
      <w:lvlText w:val="•"/>
      <w:lvlJc w:val="left"/>
      <w:pPr>
        <w:ind w:left="3757" w:hanging="361"/>
      </w:pPr>
      <w:rPr>
        <w:rFonts w:hint="default"/>
        <w:lang w:val="tr-TR" w:eastAsia="en-US" w:bidi="ar-SA"/>
      </w:rPr>
    </w:lvl>
    <w:lvl w:ilvl="4" w:tplc="358EF156">
      <w:numFmt w:val="bullet"/>
      <w:lvlText w:val="•"/>
      <w:lvlJc w:val="left"/>
      <w:pPr>
        <w:ind w:left="4736" w:hanging="361"/>
      </w:pPr>
      <w:rPr>
        <w:rFonts w:hint="default"/>
        <w:lang w:val="tr-TR" w:eastAsia="en-US" w:bidi="ar-SA"/>
      </w:rPr>
    </w:lvl>
    <w:lvl w:ilvl="5" w:tplc="F4AE37F4">
      <w:numFmt w:val="bullet"/>
      <w:lvlText w:val="•"/>
      <w:lvlJc w:val="left"/>
      <w:pPr>
        <w:ind w:left="5715" w:hanging="361"/>
      </w:pPr>
      <w:rPr>
        <w:rFonts w:hint="default"/>
        <w:lang w:val="tr-TR" w:eastAsia="en-US" w:bidi="ar-SA"/>
      </w:rPr>
    </w:lvl>
    <w:lvl w:ilvl="6" w:tplc="FB8E2B86">
      <w:numFmt w:val="bullet"/>
      <w:lvlText w:val="•"/>
      <w:lvlJc w:val="left"/>
      <w:pPr>
        <w:ind w:left="6694" w:hanging="361"/>
      </w:pPr>
      <w:rPr>
        <w:rFonts w:hint="default"/>
        <w:lang w:val="tr-TR" w:eastAsia="en-US" w:bidi="ar-SA"/>
      </w:rPr>
    </w:lvl>
    <w:lvl w:ilvl="7" w:tplc="080652D8">
      <w:numFmt w:val="bullet"/>
      <w:lvlText w:val="•"/>
      <w:lvlJc w:val="left"/>
      <w:pPr>
        <w:ind w:left="7673" w:hanging="361"/>
      </w:pPr>
      <w:rPr>
        <w:rFonts w:hint="default"/>
        <w:lang w:val="tr-TR" w:eastAsia="en-US" w:bidi="ar-SA"/>
      </w:rPr>
    </w:lvl>
    <w:lvl w:ilvl="8" w:tplc="ACA26244">
      <w:numFmt w:val="bullet"/>
      <w:lvlText w:val="•"/>
      <w:lvlJc w:val="left"/>
      <w:pPr>
        <w:ind w:left="8652" w:hanging="361"/>
      </w:pPr>
      <w:rPr>
        <w:rFonts w:hint="default"/>
        <w:lang w:val="tr-TR" w:eastAsia="en-US" w:bidi="ar-SA"/>
      </w:rPr>
    </w:lvl>
  </w:abstractNum>
  <w:abstractNum w:abstractNumId="28" w15:restartNumberingAfterBreak="0">
    <w:nsid w:val="7EA43C02"/>
    <w:multiLevelType w:val="hybridMultilevel"/>
    <w:tmpl w:val="E9E22F76"/>
    <w:lvl w:ilvl="0" w:tplc="2EB67E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F25DFE"/>
    <w:multiLevelType w:val="hybridMultilevel"/>
    <w:tmpl w:val="3CBA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49408321">
    <w:abstractNumId w:val="29"/>
  </w:num>
  <w:num w:numId="2" w16cid:durableId="1773931987">
    <w:abstractNumId w:val="25"/>
  </w:num>
  <w:num w:numId="3" w16cid:durableId="1968268723">
    <w:abstractNumId w:val="6"/>
  </w:num>
  <w:num w:numId="4" w16cid:durableId="803623011">
    <w:abstractNumId w:val="10"/>
  </w:num>
  <w:num w:numId="5" w16cid:durableId="1581986255">
    <w:abstractNumId w:val="5"/>
  </w:num>
  <w:num w:numId="6" w16cid:durableId="2001152874">
    <w:abstractNumId w:val="12"/>
  </w:num>
  <w:num w:numId="7" w16cid:durableId="981421935">
    <w:abstractNumId w:val="11"/>
  </w:num>
  <w:num w:numId="8" w16cid:durableId="993489645">
    <w:abstractNumId w:val="3"/>
  </w:num>
  <w:num w:numId="9" w16cid:durableId="1323200562">
    <w:abstractNumId w:val="18"/>
  </w:num>
  <w:num w:numId="10" w16cid:durableId="1410880089">
    <w:abstractNumId w:val="8"/>
  </w:num>
  <w:num w:numId="11" w16cid:durableId="761947257">
    <w:abstractNumId w:val="15"/>
  </w:num>
  <w:num w:numId="12" w16cid:durableId="1022558914">
    <w:abstractNumId w:val="24"/>
  </w:num>
  <w:num w:numId="13" w16cid:durableId="50202741">
    <w:abstractNumId w:val="28"/>
  </w:num>
  <w:num w:numId="14" w16cid:durableId="439109241">
    <w:abstractNumId w:val="14"/>
  </w:num>
  <w:num w:numId="15" w16cid:durableId="1960381281">
    <w:abstractNumId w:val="2"/>
  </w:num>
  <w:num w:numId="16" w16cid:durableId="2093165040">
    <w:abstractNumId w:val="16"/>
  </w:num>
  <w:num w:numId="17" w16cid:durableId="1968579541">
    <w:abstractNumId w:val="9"/>
  </w:num>
  <w:num w:numId="18" w16cid:durableId="1392077961">
    <w:abstractNumId w:val="7"/>
  </w:num>
  <w:num w:numId="19" w16cid:durableId="2110809004">
    <w:abstractNumId w:val="20"/>
    <w:lvlOverride w:ilvl="0">
      <w:startOverride w:val="1"/>
    </w:lvlOverride>
  </w:num>
  <w:num w:numId="20" w16cid:durableId="639186179">
    <w:abstractNumId w:val="26"/>
  </w:num>
  <w:num w:numId="21" w16cid:durableId="2121757400">
    <w:abstractNumId w:val="0"/>
  </w:num>
  <w:num w:numId="22" w16cid:durableId="1118522870">
    <w:abstractNumId w:val="21"/>
  </w:num>
  <w:num w:numId="23" w16cid:durableId="2135319157">
    <w:abstractNumId w:val="19"/>
  </w:num>
  <w:num w:numId="24" w16cid:durableId="1670448030">
    <w:abstractNumId w:val="13"/>
  </w:num>
  <w:num w:numId="25" w16cid:durableId="1893492785">
    <w:abstractNumId w:val="17"/>
  </w:num>
  <w:num w:numId="26" w16cid:durableId="1858151868">
    <w:abstractNumId w:val="23"/>
  </w:num>
  <w:num w:numId="27" w16cid:durableId="362096610">
    <w:abstractNumId w:val="4"/>
  </w:num>
  <w:num w:numId="28" w16cid:durableId="629745094">
    <w:abstractNumId w:val="22"/>
  </w:num>
  <w:num w:numId="29" w16cid:durableId="1889801316">
    <w:abstractNumId w:val="1"/>
  </w:num>
  <w:num w:numId="30" w16cid:durableId="4676751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577"/>
    <w:rsid w:val="00005E29"/>
    <w:rsid w:val="00016976"/>
    <w:rsid w:val="00032CEE"/>
    <w:rsid w:val="00033F4D"/>
    <w:rsid w:val="000740A2"/>
    <w:rsid w:val="00083B2C"/>
    <w:rsid w:val="00092DCA"/>
    <w:rsid w:val="000A03C5"/>
    <w:rsid w:val="000A2538"/>
    <w:rsid w:val="000A273C"/>
    <w:rsid w:val="000A48A5"/>
    <w:rsid w:val="000C0E70"/>
    <w:rsid w:val="000D250F"/>
    <w:rsid w:val="00124070"/>
    <w:rsid w:val="00124EF8"/>
    <w:rsid w:val="001655C7"/>
    <w:rsid w:val="001655D3"/>
    <w:rsid w:val="00171A18"/>
    <w:rsid w:val="00176B88"/>
    <w:rsid w:val="001823B4"/>
    <w:rsid w:val="001A2FBB"/>
    <w:rsid w:val="001A35AE"/>
    <w:rsid w:val="001B4A88"/>
    <w:rsid w:val="001C3C51"/>
    <w:rsid w:val="001C7558"/>
    <w:rsid w:val="001D308E"/>
    <w:rsid w:val="001E3951"/>
    <w:rsid w:val="001F39F9"/>
    <w:rsid w:val="001F5160"/>
    <w:rsid w:val="00215F18"/>
    <w:rsid w:val="00216C9D"/>
    <w:rsid w:val="002435EE"/>
    <w:rsid w:val="00252896"/>
    <w:rsid w:val="00273363"/>
    <w:rsid w:val="0028635A"/>
    <w:rsid w:val="0029018E"/>
    <w:rsid w:val="0029458A"/>
    <w:rsid w:val="002B5A02"/>
    <w:rsid w:val="002C086B"/>
    <w:rsid w:val="002C66EE"/>
    <w:rsid w:val="002D17BF"/>
    <w:rsid w:val="002D6FB1"/>
    <w:rsid w:val="002E11E5"/>
    <w:rsid w:val="002E4395"/>
    <w:rsid w:val="002E708D"/>
    <w:rsid w:val="003121F0"/>
    <w:rsid w:val="00320786"/>
    <w:rsid w:val="0032099A"/>
    <w:rsid w:val="00341D8C"/>
    <w:rsid w:val="00344B36"/>
    <w:rsid w:val="003526FF"/>
    <w:rsid w:val="00377E75"/>
    <w:rsid w:val="00393036"/>
    <w:rsid w:val="003A4743"/>
    <w:rsid w:val="003B7FD4"/>
    <w:rsid w:val="003D363F"/>
    <w:rsid w:val="003D6853"/>
    <w:rsid w:val="003F51DD"/>
    <w:rsid w:val="0041445E"/>
    <w:rsid w:val="00441E30"/>
    <w:rsid w:val="004428DE"/>
    <w:rsid w:val="00444A3E"/>
    <w:rsid w:val="00455EE2"/>
    <w:rsid w:val="004645A2"/>
    <w:rsid w:val="004747B4"/>
    <w:rsid w:val="00476BC4"/>
    <w:rsid w:val="0048131B"/>
    <w:rsid w:val="00490412"/>
    <w:rsid w:val="00492279"/>
    <w:rsid w:val="00493DB0"/>
    <w:rsid w:val="004A4ABE"/>
    <w:rsid w:val="004A5FF3"/>
    <w:rsid w:val="004C3F0C"/>
    <w:rsid w:val="004C6B4C"/>
    <w:rsid w:val="004D5E39"/>
    <w:rsid w:val="004E320F"/>
    <w:rsid w:val="0051146B"/>
    <w:rsid w:val="00512044"/>
    <w:rsid w:val="00517EED"/>
    <w:rsid w:val="00524C90"/>
    <w:rsid w:val="005260F0"/>
    <w:rsid w:val="005322D1"/>
    <w:rsid w:val="00544808"/>
    <w:rsid w:val="00581BDD"/>
    <w:rsid w:val="005C4ADB"/>
    <w:rsid w:val="005F47F8"/>
    <w:rsid w:val="006079AE"/>
    <w:rsid w:val="00615235"/>
    <w:rsid w:val="0063113B"/>
    <w:rsid w:val="00632E35"/>
    <w:rsid w:val="0063415C"/>
    <w:rsid w:val="0063693A"/>
    <w:rsid w:val="0065142C"/>
    <w:rsid w:val="00663126"/>
    <w:rsid w:val="00677668"/>
    <w:rsid w:val="00685B60"/>
    <w:rsid w:val="00687437"/>
    <w:rsid w:val="00691D96"/>
    <w:rsid w:val="00691EBA"/>
    <w:rsid w:val="006B0C33"/>
    <w:rsid w:val="006B5DBD"/>
    <w:rsid w:val="006B7BD5"/>
    <w:rsid w:val="006C15CF"/>
    <w:rsid w:val="006C7485"/>
    <w:rsid w:val="006D5932"/>
    <w:rsid w:val="006F437C"/>
    <w:rsid w:val="006F5658"/>
    <w:rsid w:val="00714C43"/>
    <w:rsid w:val="0072515F"/>
    <w:rsid w:val="0075657F"/>
    <w:rsid w:val="00760B42"/>
    <w:rsid w:val="007775F6"/>
    <w:rsid w:val="00782462"/>
    <w:rsid w:val="007841A1"/>
    <w:rsid w:val="0078440C"/>
    <w:rsid w:val="00790549"/>
    <w:rsid w:val="007A0223"/>
    <w:rsid w:val="007A546D"/>
    <w:rsid w:val="007B1C86"/>
    <w:rsid w:val="007B4963"/>
    <w:rsid w:val="007B6547"/>
    <w:rsid w:val="007B742B"/>
    <w:rsid w:val="007D1B61"/>
    <w:rsid w:val="007E1088"/>
    <w:rsid w:val="007F5085"/>
    <w:rsid w:val="00820A0B"/>
    <w:rsid w:val="00832FCC"/>
    <w:rsid w:val="00852B31"/>
    <w:rsid w:val="00872FDC"/>
    <w:rsid w:val="008738F4"/>
    <w:rsid w:val="008A5FD8"/>
    <w:rsid w:val="008C115F"/>
    <w:rsid w:val="008D27A1"/>
    <w:rsid w:val="008F43C8"/>
    <w:rsid w:val="00917C74"/>
    <w:rsid w:val="00926577"/>
    <w:rsid w:val="00926F55"/>
    <w:rsid w:val="009315F9"/>
    <w:rsid w:val="00935DF2"/>
    <w:rsid w:val="00936172"/>
    <w:rsid w:val="00936945"/>
    <w:rsid w:val="00957269"/>
    <w:rsid w:val="009634BE"/>
    <w:rsid w:val="009838FA"/>
    <w:rsid w:val="009920EC"/>
    <w:rsid w:val="0099775D"/>
    <w:rsid w:val="009D067F"/>
    <w:rsid w:val="009D0F2C"/>
    <w:rsid w:val="009D2D93"/>
    <w:rsid w:val="009D5080"/>
    <w:rsid w:val="009F0D91"/>
    <w:rsid w:val="009F5ABB"/>
    <w:rsid w:val="009F6833"/>
    <w:rsid w:val="00A045FF"/>
    <w:rsid w:val="00A1047B"/>
    <w:rsid w:val="00A27A71"/>
    <w:rsid w:val="00A41FC0"/>
    <w:rsid w:val="00A4526C"/>
    <w:rsid w:val="00A86033"/>
    <w:rsid w:val="00AA0D67"/>
    <w:rsid w:val="00AB1F2D"/>
    <w:rsid w:val="00AC15E0"/>
    <w:rsid w:val="00AC29DF"/>
    <w:rsid w:val="00AC3081"/>
    <w:rsid w:val="00AD65CC"/>
    <w:rsid w:val="00AE6502"/>
    <w:rsid w:val="00AF0D70"/>
    <w:rsid w:val="00B024E1"/>
    <w:rsid w:val="00B0620C"/>
    <w:rsid w:val="00B11B71"/>
    <w:rsid w:val="00B13CF6"/>
    <w:rsid w:val="00B27C9D"/>
    <w:rsid w:val="00B36539"/>
    <w:rsid w:val="00B3737A"/>
    <w:rsid w:val="00B47885"/>
    <w:rsid w:val="00B47B5E"/>
    <w:rsid w:val="00B700B4"/>
    <w:rsid w:val="00B823A7"/>
    <w:rsid w:val="00B9229A"/>
    <w:rsid w:val="00B96859"/>
    <w:rsid w:val="00BC3F0D"/>
    <w:rsid w:val="00BD5C35"/>
    <w:rsid w:val="00BF64E9"/>
    <w:rsid w:val="00C00F86"/>
    <w:rsid w:val="00C0349A"/>
    <w:rsid w:val="00C17EA0"/>
    <w:rsid w:val="00C333FB"/>
    <w:rsid w:val="00C56C88"/>
    <w:rsid w:val="00C7582B"/>
    <w:rsid w:val="00C76404"/>
    <w:rsid w:val="00C91027"/>
    <w:rsid w:val="00CA46CC"/>
    <w:rsid w:val="00CC5A3C"/>
    <w:rsid w:val="00CC6BE4"/>
    <w:rsid w:val="00CD2B6C"/>
    <w:rsid w:val="00CD3B92"/>
    <w:rsid w:val="00CD40CD"/>
    <w:rsid w:val="00CD489C"/>
    <w:rsid w:val="00CE771C"/>
    <w:rsid w:val="00D018D2"/>
    <w:rsid w:val="00D0319A"/>
    <w:rsid w:val="00D0415A"/>
    <w:rsid w:val="00D11CAF"/>
    <w:rsid w:val="00D141F0"/>
    <w:rsid w:val="00D20988"/>
    <w:rsid w:val="00D30594"/>
    <w:rsid w:val="00D3407E"/>
    <w:rsid w:val="00D43730"/>
    <w:rsid w:val="00D71282"/>
    <w:rsid w:val="00D76E74"/>
    <w:rsid w:val="00D81111"/>
    <w:rsid w:val="00D81D9D"/>
    <w:rsid w:val="00D82ADE"/>
    <w:rsid w:val="00D832E4"/>
    <w:rsid w:val="00D84EC9"/>
    <w:rsid w:val="00D8635C"/>
    <w:rsid w:val="00D9778B"/>
    <w:rsid w:val="00DA7364"/>
    <w:rsid w:val="00DA7A3B"/>
    <w:rsid w:val="00DA7CD0"/>
    <w:rsid w:val="00DB29EC"/>
    <w:rsid w:val="00DC3F98"/>
    <w:rsid w:val="00DD4A56"/>
    <w:rsid w:val="00DF2690"/>
    <w:rsid w:val="00DF3795"/>
    <w:rsid w:val="00E10C3F"/>
    <w:rsid w:val="00E123FE"/>
    <w:rsid w:val="00E146A6"/>
    <w:rsid w:val="00E35422"/>
    <w:rsid w:val="00E40805"/>
    <w:rsid w:val="00E41046"/>
    <w:rsid w:val="00E457A9"/>
    <w:rsid w:val="00E46073"/>
    <w:rsid w:val="00E4722D"/>
    <w:rsid w:val="00E8457A"/>
    <w:rsid w:val="00E84A9E"/>
    <w:rsid w:val="00E924BF"/>
    <w:rsid w:val="00ED1450"/>
    <w:rsid w:val="00EE7550"/>
    <w:rsid w:val="00EF035B"/>
    <w:rsid w:val="00EF5A86"/>
    <w:rsid w:val="00F00C25"/>
    <w:rsid w:val="00F21AB0"/>
    <w:rsid w:val="00F24056"/>
    <w:rsid w:val="00F247D1"/>
    <w:rsid w:val="00F30345"/>
    <w:rsid w:val="00F30A4E"/>
    <w:rsid w:val="00F37993"/>
    <w:rsid w:val="00F6184A"/>
    <w:rsid w:val="00F868B7"/>
    <w:rsid w:val="00F936B0"/>
    <w:rsid w:val="00FB1245"/>
    <w:rsid w:val="00FB1C15"/>
    <w:rsid w:val="00FC35CA"/>
    <w:rsid w:val="00FE1671"/>
    <w:rsid w:val="00FF14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6387"/>
  <w15:docId w15:val="{6AADFEB5-6643-4656-8CCE-F4B50F1D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 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 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 w:type="table" w:customStyle="1" w:styleId="TabloKlavuzu1">
    <w:name w:val="Tablo Kılavuzu1"/>
    <w:basedOn w:val="NormalTablo"/>
    <w:next w:val="TabloKlavuzu"/>
    <w:uiPriority w:val="59"/>
    <w:rsid w:val="0099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24E1"/>
    <w:pPr>
      <w:widowControl w:val="0"/>
      <w:autoSpaceDE w:val="0"/>
      <w:autoSpaceDN w:val="0"/>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667">
      <w:bodyDiv w:val="1"/>
      <w:marLeft w:val="0"/>
      <w:marRight w:val="0"/>
      <w:marTop w:val="0"/>
      <w:marBottom w:val="0"/>
      <w:divBdr>
        <w:top w:val="none" w:sz="0" w:space="0" w:color="auto"/>
        <w:left w:val="none" w:sz="0" w:space="0" w:color="auto"/>
        <w:bottom w:val="none" w:sz="0" w:space="0" w:color="auto"/>
        <w:right w:val="none" w:sz="0" w:space="0" w:color="auto"/>
      </w:divBdr>
    </w:div>
    <w:div w:id="75708519">
      <w:bodyDiv w:val="1"/>
      <w:marLeft w:val="0"/>
      <w:marRight w:val="0"/>
      <w:marTop w:val="0"/>
      <w:marBottom w:val="0"/>
      <w:divBdr>
        <w:top w:val="none" w:sz="0" w:space="0" w:color="auto"/>
        <w:left w:val="none" w:sz="0" w:space="0" w:color="auto"/>
        <w:bottom w:val="none" w:sz="0" w:space="0" w:color="auto"/>
        <w:right w:val="none" w:sz="0" w:space="0" w:color="auto"/>
      </w:divBdr>
    </w:div>
    <w:div w:id="511069503">
      <w:bodyDiv w:val="1"/>
      <w:marLeft w:val="0"/>
      <w:marRight w:val="0"/>
      <w:marTop w:val="0"/>
      <w:marBottom w:val="0"/>
      <w:divBdr>
        <w:top w:val="none" w:sz="0" w:space="0" w:color="auto"/>
        <w:left w:val="none" w:sz="0" w:space="0" w:color="auto"/>
        <w:bottom w:val="none" w:sz="0" w:space="0" w:color="auto"/>
        <w:right w:val="none" w:sz="0" w:space="0" w:color="auto"/>
      </w:divBdr>
    </w:div>
    <w:div w:id="995496226">
      <w:bodyDiv w:val="1"/>
      <w:marLeft w:val="0"/>
      <w:marRight w:val="0"/>
      <w:marTop w:val="0"/>
      <w:marBottom w:val="0"/>
      <w:divBdr>
        <w:top w:val="none" w:sz="0" w:space="0" w:color="auto"/>
        <w:left w:val="none" w:sz="0" w:space="0" w:color="auto"/>
        <w:bottom w:val="none" w:sz="0" w:space="0" w:color="auto"/>
        <w:right w:val="none" w:sz="0" w:space="0" w:color="auto"/>
      </w:divBdr>
    </w:div>
    <w:div w:id="1083991102">
      <w:bodyDiv w:val="1"/>
      <w:marLeft w:val="0"/>
      <w:marRight w:val="0"/>
      <w:marTop w:val="0"/>
      <w:marBottom w:val="0"/>
      <w:divBdr>
        <w:top w:val="none" w:sz="0" w:space="0" w:color="auto"/>
        <w:left w:val="none" w:sz="0" w:space="0" w:color="auto"/>
        <w:bottom w:val="none" w:sz="0" w:space="0" w:color="auto"/>
        <w:right w:val="none" w:sz="0" w:space="0" w:color="auto"/>
      </w:divBdr>
    </w:div>
    <w:div w:id="1879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F2B70-BEFD-4297-8838-9B055BC8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9825</TotalTime>
  <Pages>2</Pages>
  <Words>455</Words>
  <Characters>2598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Baytur</dc:creator>
  <cp:lastModifiedBy>ali taş</cp:lastModifiedBy>
  <cp:revision>145</cp:revision>
  <cp:lastPrinted>2022-04-20T11:11:00Z</cp:lastPrinted>
  <dcterms:created xsi:type="dcterms:W3CDTF">2017-07-17T11:46:00Z</dcterms:created>
  <dcterms:modified xsi:type="dcterms:W3CDTF">2024-01-31T08:16:00Z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e3561ea89a7abc462ab397930718c97763059d022c9d4d2938b8d61a5c199485</vt:lpwstr>
  </property>
</Properties>
</file>