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Borders>
                <w:left w:val="single" w:sz="18" w:space="0" w:color="auto"/>
                <w:right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C07477" w:rsidRPr="00344B36" w14:paraId="0CD7788B" w14:textId="77777777" w:rsidTr="007445A8">
              <w:trPr>
                <w:trHeight w:val="287"/>
              </w:trPr>
              <w:tc>
                <w:tcPr>
                  <w:tcW w:w="2835" w:type="dxa"/>
                </w:tcPr>
                <w:p w14:paraId="0B575CA4" w14:textId="77777777" w:rsidR="00C07477" w:rsidRPr="00344B36" w:rsidRDefault="00C07477" w:rsidP="00C07477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</w:tcPr>
                <w:p w14:paraId="21BFC202" w14:textId="0A8A1E55" w:rsidR="00C07477" w:rsidRPr="00344B36" w:rsidRDefault="00C07477" w:rsidP="00C0747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07477" w:rsidRPr="00344B36" w14:paraId="3E0E2C15" w14:textId="77777777" w:rsidTr="007445A8">
              <w:trPr>
                <w:trHeight w:val="287"/>
              </w:trPr>
              <w:tc>
                <w:tcPr>
                  <w:tcW w:w="2835" w:type="dxa"/>
                </w:tcPr>
                <w:p w14:paraId="4138218C" w14:textId="77777777" w:rsidR="00C07477" w:rsidRPr="00344B36" w:rsidRDefault="00C07477" w:rsidP="00C07477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</w:tcPr>
                <w:p w14:paraId="3073C213" w14:textId="4F0C0E4C" w:rsidR="00C07477" w:rsidRPr="009315F9" w:rsidRDefault="003E6964" w:rsidP="00C07477">
                  <w:pPr>
                    <w:rPr>
                      <w:sz w:val="24"/>
                      <w:szCs w:val="24"/>
                    </w:rPr>
                  </w:pPr>
                  <w:r w:rsidRPr="00C07477">
                    <w:rPr>
                      <w:sz w:val="22"/>
                      <w:szCs w:val="22"/>
                    </w:rPr>
                    <w:t>MÜHENDİS</w:t>
                  </w:r>
                </w:p>
              </w:tc>
            </w:tr>
            <w:tr w:rsidR="00C07477" w:rsidRPr="00344B36" w14:paraId="5A6DE78F" w14:textId="77777777" w:rsidTr="007445A8">
              <w:trPr>
                <w:trHeight w:val="287"/>
              </w:trPr>
              <w:tc>
                <w:tcPr>
                  <w:tcW w:w="2835" w:type="dxa"/>
                </w:tcPr>
                <w:p w14:paraId="40BDF7B9" w14:textId="77777777" w:rsidR="00C07477" w:rsidRPr="00344B36" w:rsidRDefault="00C07477" w:rsidP="00C07477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</w:tcPr>
                <w:p w14:paraId="039A045F" w14:textId="495DA327" w:rsidR="00C07477" w:rsidRPr="00C07477" w:rsidRDefault="00D161C5" w:rsidP="00C07477">
                  <w:pPr>
                    <w:rPr>
                      <w:sz w:val="22"/>
                      <w:szCs w:val="22"/>
                    </w:rPr>
                  </w:pPr>
                  <w:r w:rsidRPr="003E6964">
                    <w:rPr>
                      <w:sz w:val="22"/>
                      <w:szCs w:val="22"/>
                    </w:rPr>
                    <w:t>WEB DİZAYN SORUMLUSU</w:t>
                  </w:r>
                </w:p>
              </w:tc>
            </w:tr>
            <w:tr w:rsidR="00C07477" w:rsidRPr="00344B36" w14:paraId="1180D1C8" w14:textId="77777777" w:rsidTr="007445A8">
              <w:trPr>
                <w:trHeight w:val="287"/>
              </w:trPr>
              <w:tc>
                <w:tcPr>
                  <w:tcW w:w="2835" w:type="dxa"/>
                </w:tcPr>
                <w:p w14:paraId="45593ACE" w14:textId="77777777" w:rsidR="00C07477" w:rsidRPr="00344B36" w:rsidRDefault="00C07477" w:rsidP="00C07477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</w:tcPr>
                <w:p w14:paraId="78A72EF5" w14:textId="6FBA4E43" w:rsidR="00C07477" w:rsidRPr="00C07477" w:rsidRDefault="00C07477" w:rsidP="00C0747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07477" w:rsidRPr="00344B36" w14:paraId="24464901" w14:textId="77777777" w:rsidTr="007445A8">
              <w:trPr>
                <w:trHeight w:val="287"/>
              </w:trPr>
              <w:tc>
                <w:tcPr>
                  <w:tcW w:w="2835" w:type="dxa"/>
                </w:tcPr>
                <w:p w14:paraId="15FC8F3F" w14:textId="77777777" w:rsidR="00C07477" w:rsidRPr="00344B36" w:rsidRDefault="00C07477" w:rsidP="00C07477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</w:tcPr>
                <w:p w14:paraId="576A9D4B" w14:textId="36511270" w:rsidR="00C07477" w:rsidRPr="00C07477" w:rsidRDefault="00D161C5" w:rsidP="00C0747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KURUMSAL İLETİŞİM KOORDİNATÖRÜ</w:t>
                  </w:r>
                </w:p>
              </w:tc>
            </w:tr>
            <w:tr w:rsidR="00C07477" w:rsidRPr="00344B36" w14:paraId="1B0C31D5" w14:textId="77777777" w:rsidTr="007445A8">
              <w:trPr>
                <w:trHeight w:val="287"/>
              </w:trPr>
              <w:tc>
                <w:tcPr>
                  <w:tcW w:w="2835" w:type="dxa"/>
                </w:tcPr>
                <w:p w14:paraId="376B6E80" w14:textId="654FFFC0" w:rsidR="00C07477" w:rsidRPr="00344B36" w:rsidRDefault="00C07477" w:rsidP="00C07477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</w:tcPr>
                <w:p w14:paraId="03400D81" w14:textId="4D18666A" w:rsidR="00C07477" w:rsidRPr="00344B36" w:rsidRDefault="00A03980" w:rsidP="00C0747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Kurumsal İletişim Koordinatörlüğünden </w:t>
                  </w:r>
                  <w:r w:rsidRPr="0013776B">
                    <w:rPr>
                      <w:sz w:val="22"/>
                      <w:szCs w:val="22"/>
                    </w:rPr>
                    <w:t>Görevlendirilecek Personel Vekalet Eder.</w:t>
                  </w:r>
                </w:p>
              </w:tc>
            </w:tr>
          </w:tbl>
          <w:p w14:paraId="39997EF4" w14:textId="42D575B1" w:rsidR="00C07477" w:rsidRDefault="00455EE2" w:rsidP="00C07477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4F5B804C" w14:textId="77777777" w:rsidR="00C07477" w:rsidRPr="00C07477" w:rsidRDefault="00C07477" w:rsidP="00C07477">
            <w:pPr>
              <w:spacing w:line="360" w:lineRule="auto"/>
              <w:rPr>
                <w:b/>
                <w:sz w:val="22"/>
                <w:szCs w:val="22"/>
              </w:rPr>
            </w:pPr>
            <w:r w:rsidRPr="00C07477">
              <w:rPr>
                <w:b/>
                <w:sz w:val="22"/>
                <w:szCs w:val="22"/>
              </w:rPr>
              <w:t>GÖREV TANIMI</w:t>
            </w:r>
          </w:p>
          <w:p w14:paraId="0455BEA7" w14:textId="15EB1590" w:rsidR="00C07477" w:rsidRPr="00C07477" w:rsidRDefault="00C07477" w:rsidP="00C0747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07477">
              <w:rPr>
                <w:sz w:val="22"/>
                <w:szCs w:val="22"/>
              </w:rPr>
              <w:t>Mühendis unvanının gerektirdiği yetki ve devredilmiş olan yetkiler çerçevesinde sorumlu olduğu iş ve işlemleri kanun ve diğer mevzuat düzenlemelerine uygun olarak yerine getirmek</w:t>
            </w:r>
            <w:r w:rsidR="007445A8">
              <w:rPr>
                <w:sz w:val="22"/>
                <w:szCs w:val="22"/>
              </w:rPr>
              <w:t>, y</w:t>
            </w:r>
            <w:r w:rsidRPr="00C07477">
              <w:rPr>
                <w:sz w:val="22"/>
                <w:szCs w:val="22"/>
              </w:rPr>
              <w:t>aptığı iş ve işlemlerle ilgili olarak birim amirine düzenli bilgi vermek</w:t>
            </w:r>
            <w:r w:rsidR="007445A8">
              <w:rPr>
                <w:sz w:val="22"/>
                <w:szCs w:val="22"/>
              </w:rPr>
              <w:t xml:space="preserve"> görevidir.</w:t>
            </w:r>
          </w:p>
          <w:p w14:paraId="687FB461" w14:textId="77777777" w:rsidR="00C07477" w:rsidRPr="00611D8E" w:rsidRDefault="00C07477" w:rsidP="00C07477">
            <w:pPr>
              <w:pStyle w:val="TableParagraph"/>
              <w:spacing w:before="2"/>
              <w:jc w:val="both"/>
            </w:pPr>
          </w:p>
          <w:p w14:paraId="5D981402" w14:textId="77777777" w:rsidR="00397AFF" w:rsidRDefault="00C07477" w:rsidP="003E6964">
            <w:pPr>
              <w:spacing w:line="360" w:lineRule="auto"/>
              <w:rPr>
                <w:b/>
                <w:sz w:val="22"/>
                <w:szCs w:val="22"/>
              </w:rPr>
            </w:pPr>
            <w:r w:rsidRPr="00C07477">
              <w:rPr>
                <w:b/>
                <w:sz w:val="22"/>
                <w:szCs w:val="22"/>
              </w:rPr>
              <w:t>GÖREV, YETKİ VE SORUMLULUKLAR</w:t>
            </w:r>
            <w:r w:rsidR="003E6964">
              <w:rPr>
                <w:b/>
                <w:sz w:val="22"/>
                <w:szCs w:val="22"/>
              </w:rPr>
              <w:t xml:space="preserve"> </w:t>
            </w:r>
          </w:p>
          <w:p w14:paraId="10A6B823" w14:textId="643B9A37" w:rsidR="00861E6F" w:rsidRDefault="00861E6F" w:rsidP="00397AFF">
            <w:pPr>
              <w:numPr>
                <w:ilvl w:val="0"/>
                <w:numId w:val="33"/>
              </w:numPr>
              <w:spacing w:after="160" w:line="259" w:lineRule="auto"/>
              <w:jc w:val="both"/>
              <w:rPr>
                <w:sz w:val="22"/>
                <w:szCs w:val="22"/>
              </w:rPr>
            </w:pPr>
            <w:r w:rsidRPr="00194C50">
              <w:rPr>
                <w:sz w:val="22"/>
                <w:szCs w:val="22"/>
              </w:rPr>
              <w:t>Kurumsal İletişim Koordinatörlüğüne ait</w:t>
            </w:r>
            <w:r>
              <w:rPr>
                <w:sz w:val="22"/>
                <w:szCs w:val="22"/>
              </w:rPr>
              <w:t xml:space="preserve"> Web Sayfasının güncellenmesini sağlamak. </w:t>
            </w:r>
          </w:p>
          <w:p w14:paraId="217ED0A3" w14:textId="556B4E46" w:rsidR="00194C50" w:rsidRPr="00194C50" w:rsidRDefault="00194C50" w:rsidP="00194C50">
            <w:pPr>
              <w:numPr>
                <w:ilvl w:val="0"/>
                <w:numId w:val="33"/>
              </w:numPr>
              <w:spacing w:after="160" w:line="259" w:lineRule="auto"/>
              <w:jc w:val="both"/>
              <w:rPr>
                <w:sz w:val="22"/>
                <w:szCs w:val="22"/>
              </w:rPr>
            </w:pPr>
            <w:r w:rsidRPr="00194C50">
              <w:rPr>
                <w:sz w:val="22"/>
                <w:szCs w:val="22"/>
              </w:rPr>
              <w:t>Yıl içi etkinlik takvimi hazırlayarak gerekli hazırlıkları zamanında yerine getirmek.</w:t>
            </w:r>
          </w:p>
          <w:p w14:paraId="1729209B" w14:textId="63BCA961" w:rsidR="00194C50" w:rsidRPr="00194C50" w:rsidRDefault="00194C50" w:rsidP="00194C50">
            <w:pPr>
              <w:numPr>
                <w:ilvl w:val="0"/>
                <w:numId w:val="33"/>
              </w:numPr>
              <w:spacing w:after="160" w:line="259" w:lineRule="auto"/>
              <w:jc w:val="both"/>
              <w:rPr>
                <w:sz w:val="22"/>
                <w:szCs w:val="22"/>
              </w:rPr>
            </w:pPr>
            <w:r w:rsidRPr="00194C50">
              <w:rPr>
                <w:sz w:val="22"/>
                <w:szCs w:val="22"/>
              </w:rPr>
              <w:t>Üniversitenin tanıtım faaliyetlerinin planlanması, organizasyonu ve uygulanması işlerini yerine getirmek.</w:t>
            </w:r>
          </w:p>
          <w:p w14:paraId="1FD4889E" w14:textId="126D3CC1" w:rsidR="00194C50" w:rsidRPr="00194C50" w:rsidRDefault="00194C50" w:rsidP="00194C50">
            <w:pPr>
              <w:numPr>
                <w:ilvl w:val="0"/>
                <w:numId w:val="33"/>
              </w:numPr>
              <w:spacing w:after="160" w:line="259" w:lineRule="auto"/>
              <w:jc w:val="both"/>
              <w:rPr>
                <w:sz w:val="22"/>
                <w:szCs w:val="22"/>
              </w:rPr>
            </w:pPr>
            <w:r w:rsidRPr="00194C50">
              <w:rPr>
                <w:sz w:val="22"/>
                <w:szCs w:val="22"/>
              </w:rPr>
              <w:t>Üniversitenin yıl boyu gerçekleştirdiği ve/veya katıldığı faaliyetlerin verilerini toplamak ve raporlamak.</w:t>
            </w:r>
          </w:p>
          <w:p w14:paraId="3789D29E" w14:textId="5FBFFAFB" w:rsidR="00194C50" w:rsidRPr="00194C50" w:rsidRDefault="00194C50" w:rsidP="00194C50">
            <w:pPr>
              <w:numPr>
                <w:ilvl w:val="0"/>
                <w:numId w:val="33"/>
              </w:numPr>
              <w:spacing w:after="160" w:line="259" w:lineRule="auto"/>
              <w:jc w:val="both"/>
              <w:rPr>
                <w:sz w:val="22"/>
                <w:szCs w:val="22"/>
              </w:rPr>
            </w:pPr>
            <w:r w:rsidRPr="00194C50">
              <w:rPr>
                <w:sz w:val="22"/>
                <w:szCs w:val="22"/>
              </w:rPr>
              <w:t>İletişim temsilcileri ile koordinasyonu sağlayarak sürekli bilgi akışını temin etmek.</w:t>
            </w:r>
          </w:p>
          <w:p w14:paraId="13BBAA3E" w14:textId="26984776" w:rsidR="00194C50" w:rsidRPr="00194C50" w:rsidRDefault="00194C50" w:rsidP="00397AFF">
            <w:pPr>
              <w:numPr>
                <w:ilvl w:val="0"/>
                <w:numId w:val="33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194C50">
              <w:rPr>
                <w:sz w:val="22"/>
                <w:szCs w:val="22"/>
              </w:rPr>
              <w:t>Kurumsal İletişim Koordinatörlüğüne ait e-posta adresine gelen soru ve isteklerin kontrolünü, ilgili birim ve kişilere iletilmesini ve yanıtlanmasını sağlamak.</w:t>
            </w:r>
          </w:p>
          <w:p w14:paraId="12619793" w14:textId="77777777" w:rsidR="00C07477" w:rsidRPr="00C07477" w:rsidRDefault="00C07477" w:rsidP="00C07477">
            <w:pPr>
              <w:spacing w:line="360" w:lineRule="auto"/>
              <w:rPr>
                <w:b/>
                <w:sz w:val="22"/>
                <w:szCs w:val="22"/>
              </w:rPr>
            </w:pPr>
            <w:r w:rsidRPr="00C07477">
              <w:rPr>
                <w:b/>
                <w:sz w:val="22"/>
                <w:szCs w:val="22"/>
              </w:rPr>
              <w:t>GÖREVİN GEREKTİRDİĞİ NİTELİKLER</w:t>
            </w:r>
          </w:p>
          <w:p w14:paraId="45009C19" w14:textId="77777777" w:rsidR="00C07477" w:rsidRPr="00C07477" w:rsidRDefault="00C07477" w:rsidP="00C0747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07477">
              <w:rPr>
                <w:sz w:val="22"/>
                <w:szCs w:val="22"/>
              </w:rPr>
              <w:t>657 sayılı Devlet Memurları Kanunu’nda belirtilen şartları taşımak</w:t>
            </w:r>
          </w:p>
          <w:p w14:paraId="43713FAD" w14:textId="77777777" w:rsidR="00C07477" w:rsidRPr="00C07477" w:rsidRDefault="00C07477" w:rsidP="00397AFF">
            <w:pPr>
              <w:pStyle w:val="ListeParagraf"/>
              <w:numPr>
                <w:ilvl w:val="0"/>
                <w:numId w:val="25"/>
              </w:numPr>
              <w:spacing w:line="360" w:lineRule="auto"/>
              <w:ind w:right="283"/>
              <w:jc w:val="both"/>
              <w:rPr>
                <w:sz w:val="22"/>
                <w:szCs w:val="22"/>
              </w:rPr>
            </w:pPr>
            <w:r w:rsidRPr="00C07477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</w:p>
          <w:p w14:paraId="6AA4AC75" w14:textId="77777777" w:rsidR="00C07477" w:rsidRPr="00611D8E" w:rsidRDefault="00C07477" w:rsidP="00C07477">
            <w:pPr>
              <w:spacing w:line="360" w:lineRule="auto"/>
              <w:rPr>
                <w:b/>
              </w:rPr>
            </w:pPr>
            <w:r w:rsidRPr="00C07477">
              <w:rPr>
                <w:b/>
                <w:sz w:val="22"/>
                <w:szCs w:val="22"/>
              </w:rPr>
              <w:t>YASAL DAYANAKLAR</w:t>
            </w:r>
          </w:p>
          <w:p w14:paraId="4A78F1D3" w14:textId="77777777" w:rsidR="00C07477" w:rsidRPr="00C07477" w:rsidRDefault="00C07477" w:rsidP="00C0747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07477">
              <w:rPr>
                <w:sz w:val="22"/>
                <w:szCs w:val="22"/>
              </w:rPr>
              <w:t>657 sayılı Devlet Memurları Kanunu</w:t>
            </w:r>
          </w:p>
          <w:p w14:paraId="5C47F3A9" w14:textId="1CE20605" w:rsidR="00C07477" w:rsidRPr="009315F9" w:rsidRDefault="00C07477" w:rsidP="00C0747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07477">
              <w:rPr>
                <w:sz w:val="22"/>
                <w:szCs w:val="22"/>
              </w:rPr>
              <w:t>124 sayılı Yükseköğretim Üst Kuruluşları ile Yükseköğretim Kurumlarının İdari Teşkilatı Hakkında Kanun Hükmünde Kararname</w:t>
            </w:r>
          </w:p>
          <w:p w14:paraId="3205B726" w14:textId="77777777" w:rsidR="00E76E41" w:rsidRPr="00E76E41" w:rsidRDefault="00E76E41" w:rsidP="00E76E4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76E41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71B92782" w14:textId="77777777" w:rsidR="00E740EA" w:rsidRDefault="00E76E41" w:rsidP="00E76E41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  <w:r w:rsidRPr="00E76E41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</w:t>
            </w:r>
            <w:proofErr w:type="gramStart"/>
            <w:r w:rsidRPr="00E76E41">
              <w:rPr>
                <w:sz w:val="22"/>
                <w:szCs w:val="22"/>
              </w:rPr>
              <w:t>Tarih :</w:t>
            </w:r>
            <w:proofErr w:type="gramEnd"/>
            <w:r w:rsidRPr="00E76E41">
              <w:rPr>
                <w:sz w:val="22"/>
                <w:szCs w:val="22"/>
              </w:rPr>
              <w:t xml:space="preserve">  …./…./20....</w:t>
            </w:r>
          </w:p>
          <w:p w14:paraId="624752B0" w14:textId="20500047" w:rsidR="00397AFF" w:rsidRPr="00C07477" w:rsidRDefault="00397AFF" w:rsidP="00E76E41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10529" w14:textId="77777777" w:rsidR="003C7F24" w:rsidRDefault="003C7F24" w:rsidP="0072515F">
      <w:r>
        <w:separator/>
      </w:r>
    </w:p>
  </w:endnote>
  <w:endnote w:type="continuationSeparator" w:id="0">
    <w:p w14:paraId="0A2B713B" w14:textId="77777777" w:rsidR="003C7F24" w:rsidRDefault="003C7F24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4132858A" w:rsidR="00D018D2" w:rsidRPr="001E3951" w:rsidRDefault="00282BD4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79037636" name="Resim 79037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0C1733F0" w:rsidR="00D018D2" w:rsidRPr="001E3951" w:rsidRDefault="00282BD4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Rektör / Rektör Yardımcısı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8F21A" w14:textId="77777777" w:rsidR="003C7F24" w:rsidRDefault="003C7F24" w:rsidP="0072515F">
      <w:r>
        <w:separator/>
      </w:r>
    </w:p>
  </w:footnote>
  <w:footnote w:type="continuationSeparator" w:id="0">
    <w:p w14:paraId="3FC1B22B" w14:textId="77777777" w:rsidR="003C7F24" w:rsidRDefault="003C7F24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158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541"/>
      <w:gridCol w:w="2722"/>
    </w:tblGrid>
    <w:tr w:rsidR="009D067F" w:rsidRPr="007B4963" w14:paraId="2F3DB210" w14:textId="77777777" w:rsidTr="00D161C5">
      <w:trPr>
        <w:trHeight w:val="274"/>
      </w:trPr>
      <w:tc>
        <w:tcPr>
          <w:tcW w:w="950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883768771" name="Resim 18837687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6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6B4FAB5F" w:rsidR="000D250F" w:rsidRPr="00D82ADE" w:rsidRDefault="00D161C5" w:rsidP="00D161C5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WEB DİZAYN SORUMLUSU</w:t>
          </w:r>
          <w:r w:rsidR="00C07477" w:rsidRPr="00C07477">
            <w:rPr>
              <w:b/>
              <w:sz w:val="24"/>
              <w:szCs w:val="24"/>
            </w:rPr>
            <w:t xml:space="preserve">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334" w:type="pct"/>
          <w:vAlign w:val="center"/>
        </w:tcPr>
        <w:p w14:paraId="36A9E833" w14:textId="0071B3C5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B671AC">
            <w:t>GRV-0</w:t>
          </w:r>
          <w:r w:rsidR="00D161C5">
            <w:t>209</w:t>
          </w:r>
        </w:p>
      </w:tc>
    </w:tr>
    <w:tr w:rsidR="009D067F" w:rsidRPr="007B4963" w14:paraId="5314D62F" w14:textId="77777777" w:rsidTr="00D161C5">
      <w:trPr>
        <w:trHeight w:val="274"/>
      </w:trPr>
      <w:tc>
        <w:tcPr>
          <w:tcW w:w="950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16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334" w:type="pct"/>
          <w:vAlign w:val="center"/>
        </w:tcPr>
        <w:p w14:paraId="6F0CA4A2" w14:textId="1447E32F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D161C5">
            <w:t>0</w:t>
          </w:r>
        </w:p>
      </w:tc>
    </w:tr>
    <w:tr w:rsidR="009D067F" w:rsidRPr="007B4963" w14:paraId="68FFB88C" w14:textId="77777777" w:rsidTr="00D161C5">
      <w:trPr>
        <w:trHeight w:val="274"/>
      </w:trPr>
      <w:tc>
        <w:tcPr>
          <w:tcW w:w="950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16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334" w:type="pct"/>
          <w:vAlign w:val="center"/>
        </w:tcPr>
        <w:p w14:paraId="7B6EE979" w14:textId="6CA0673D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D161C5">
            <w:t>11.12.2023</w:t>
          </w:r>
        </w:p>
      </w:tc>
    </w:tr>
    <w:tr w:rsidR="009D067F" w:rsidRPr="007B4963" w14:paraId="07635939" w14:textId="77777777" w:rsidTr="00D161C5">
      <w:trPr>
        <w:trHeight w:val="274"/>
      </w:trPr>
      <w:tc>
        <w:tcPr>
          <w:tcW w:w="950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16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334" w:type="pct"/>
          <w:vAlign w:val="center"/>
        </w:tcPr>
        <w:p w14:paraId="466E0FDD" w14:textId="5116EC23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D161C5">
            <w:t>11.12.2023</w:t>
          </w:r>
        </w:p>
      </w:tc>
    </w:tr>
    <w:tr w:rsidR="009D067F" w:rsidRPr="007B4963" w14:paraId="650B81A7" w14:textId="77777777" w:rsidTr="00D161C5">
      <w:trPr>
        <w:trHeight w:val="274"/>
      </w:trPr>
      <w:tc>
        <w:tcPr>
          <w:tcW w:w="950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16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334" w:type="pct"/>
          <w:vAlign w:val="center"/>
        </w:tcPr>
        <w:p w14:paraId="4605BC09" w14:textId="63C07DBA" w:rsidR="009D067F" w:rsidRPr="007B4963" w:rsidRDefault="000D250F" w:rsidP="00B700B4">
          <w:pPr>
            <w:spacing w:line="276" w:lineRule="auto"/>
          </w:pPr>
          <w:r>
            <w:t>Sayfa No:</w:t>
          </w:r>
          <w:r w:rsidR="00D161C5" w:rsidRPr="00D161C5">
            <w:t xml:space="preserve"> </w:t>
          </w:r>
          <w:r w:rsidR="00D161C5" w:rsidRPr="00D161C5">
            <w:fldChar w:fldCharType="begin"/>
          </w:r>
          <w:r w:rsidR="00D161C5" w:rsidRPr="00D161C5">
            <w:instrText>PAGE  \* Arabic  \* MERGEFORMAT</w:instrText>
          </w:r>
          <w:r w:rsidR="00D161C5" w:rsidRPr="00D161C5">
            <w:fldChar w:fldCharType="separate"/>
          </w:r>
          <w:r w:rsidR="00D161C5" w:rsidRPr="00D161C5">
            <w:t>1</w:t>
          </w:r>
          <w:r w:rsidR="00D161C5" w:rsidRPr="00D161C5">
            <w:fldChar w:fldCharType="end"/>
          </w:r>
          <w:r w:rsidR="00D161C5" w:rsidRPr="00D161C5">
            <w:t xml:space="preserve"> / </w:t>
          </w:r>
          <w:fldSimple w:instr="NUMPAGES  \* Arabic  \* MERGEFORMAT">
            <w:r w:rsidR="00D161C5" w:rsidRPr="00D161C5"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57B3B"/>
    <w:multiLevelType w:val="multilevel"/>
    <w:tmpl w:val="BA98E01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267916DD"/>
    <w:multiLevelType w:val="hybridMultilevel"/>
    <w:tmpl w:val="C5189B1C"/>
    <w:lvl w:ilvl="0" w:tplc="041F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0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30572A16"/>
    <w:multiLevelType w:val="hybridMultilevel"/>
    <w:tmpl w:val="68423880"/>
    <w:lvl w:ilvl="0" w:tplc="041F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3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3AF92F30"/>
    <w:multiLevelType w:val="multilevel"/>
    <w:tmpl w:val="FA76424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9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935CA"/>
    <w:multiLevelType w:val="hybridMultilevel"/>
    <w:tmpl w:val="6BE6BDE4"/>
    <w:lvl w:ilvl="0" w:tplc="041F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2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3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DF33353"/>
    <w:multiLevelType w:val="hybridMultilevel"/>
    <w:tmpl w:val="553C7584"/>
    <w:lvl w:ilvl="0" w:tplc="A300E3A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38604906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BD505062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55C4B354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58EF15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F4AE37F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FB8E2B86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080652D8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ACA26244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3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516096">
    <w:abstractNumId w:val="32"/>
  </w:num>
  <w:num w:numId="2" w16cid:durableId="920407926">
    <w:abstractNumId w:val="28"/>
  </w:num>
  <w:num w:numId="3" w16cid:durableId="179978002">
    <w:abstractNumId w:val="5"/>
  </w:num>
  <w:num w:numId="4" w16cid:durableId="1032919247">
    <w:abstractNumId w:val="11"/>
  </w:num>
  <w:num w:numId="5" w16cid:durableId="1052385259">
    <w:abstractNumId w:val="4"/>
  </w:num>
  <w:num w:numId="6" w16cid:durableId="1211771132">
    <w:abstractNumId w:val="15"/>
  </w:num>
  <w:num w:numId="7" w16cid:durableId="65616554">
    <w:abstractNumId w:val="13"/>
  </w:num>
  <w:num w:numId="8" w16cid:durableId="1673874304">
    <w:abstractNumId w:val="2"/>
  </w:num>
  <w:num w:numId="9" w16cid:durableId="621302572">
    <w:abstractNumId w:val="22"/>
  </w:num>
  <w:num w:numId="10" w16cid:durableId="1560365673">
    <w:abstractNumId w:val="7"/>
  </w:num>
  <w:num w:numId="11" w16cid:durableId="1921676064">
    <w:abstractNumId w:val="18"/>
  </w:num>
  <w:num w:numId="12" w16cid:durableId="344527127">
    <w:abstractNumId w:val="27"/>
  </w:num>
  <w:num w:numId="13" w16cid:durableId="75905724">
    <w:abstractNumId w:val="31"/>
  </w:num>
  <w:num w:numId="14" w16cid:durableId="1344818642">
    <w:abstractNumId w:val="17"/>
  </w:num>
  <w:num w:numId="15" w16cid:durableId="1075055595">
    <w:abstractNumId w:val="1"/>
  </w:num>
  <w:num w:numId="16" w16cid:durableId="1604875708">
    <w:abstractNumId w:val="19"/>
  </w:num>
  <w:num w:numId="17" w16cid:durableId="110438087">
    <w:abstractNumId w:val="10"/>
  </w:num>
  <w:num w:numId="18" w16cid:durableId="1826822700">
    <w:abstractNumId w:val="6"/>
  </w:num>
  <w:num w:numId="19" w16cid:durableId="1683431141">
    <w:abstractNumId w:val="24"/>
    <w:lvlOverride w:ilvl="0">
      <w:startOverride w:val="1"/>
    </w:lvlOverride>
  </w:num>
  <w:num w:numId="20" w16cid:durableId="1283422545">
    <w:abstractNumId w:val="29"/>
  </w:num>
  <w:num w:numId="21" w16cid:durableId="1367676030">
    <w:abstractNumId w:val="0"/>
  </w:num>
  <w:num w:numId="22" w16cid:durableId="1765178597">
    <w:abstractNumId w:val="25"/>
  </w:num>
  <w:num w:numId="23" w16cid:durableId="747462425">
    <w:abstractNumId w:val="23"/>
  </w:num>
  <w:num w:numId="24" w16cid:durableId="308706990">
    <w:abstractNumId w:val="16"/>
  </w:num>
  <w:num w:numId="25" w16cid:durableId="737939743">
    <w:abstractNumId w:val="20"/>
  </w:num>
  <w:num w:numId="26" w16cid:durableId="201985453">
    <w:abstractNumId w:val="26"/>
  </w:num>
  <w:num w:numId="27" w16cid:durableId="847326654">
    <w:abstractNumId w:val="3"/>
  </w:num>
  <w:num w:numId="28" w16cid:durableId="477694051">
    <w:abstractNumId w:val="30"/>
  </w:num>
  <w:num w:numId="29" w16cid:durableId="165831472">
    <w:abstractNumId w:val="21"/>
  </w:num>
  <w:num w:numId="30" w16cid:durableId="372506784">
    <w:abstractNumId w:val="9"/>
  </w:num>
  <w:num w:numId="31" w16cid:durableId="1495798209">
    <w:abstractNumId w:val="12"/>
  </w:num>
  <w:num w:numId="32" w16cid:durableId="700908772">
    <w:abstractNumId w:val="8"/>
  </w:num>
  <w:num w:numId="33" w16cid:durableId="47429450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124070"/>
    <w:rsid w:val="00124EF8"/>
    <w:rsid w:val="001655C7"/>
    <w:rsid w:val="001655D3"/>
    <w:rsid w:val="00171A18"/>
    <w:rsid w:val="00176B88"/>
    <w:rsid w:val="001823B4"/>
    <w:rsid w:val="00194C50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2BD4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14402"/>
    <w:rsid w:val="00320786"/>
    <w:rsid w:val="0032099A"/>
    <w:rsid w:val="00341D8C"/>
    <w:rsid w:val="00344B36"/>
    <w:rsid w:val="003526FF"/>
    <w:rsid w:val="00377E75"/>
    <w:rsid w:val="00393036"/>
    <w:rsid w:val="00397AFF"/>
    <w:rsid w:val="003A4743"/>
    <w:rsid w:val="003B7FD4"/>
    <w:rsid w:val="003C7F24"/>
    <w:rsid w:val="003D363F"/>
    <w:rsid w:val="003D6853"/>
    <w:rsid w:val="003E6964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86EE3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21D4"/>
    <w:rsid w:val="00544808"/>
    <w:rsid w:val="00581BDD"/>
    <w:rsid w:val="005A3FA1"/>
    <w:rsid w:val="005C4ADB"/>
    <w:rsid w:val="006079AE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445A8"/>
    <w:rsid w:val="0075657F"/>
    <w:rsid w:val="00760B42"/>
    <w:rsid w:val="007775F6"/>
    <w:rsid w:val="00782462"/>
    <w:rsid w:val="00782EFD"/>
    <w:rsid w:val="007841A1"/>
    <w:rsid w:val="0078440C"/>
    <w:rsid w:val="00790549"/>
    <w:rsid w:val="007A0223"/>
    <w:rsid w:val="007A546D"/>
    <w:rsid w:val="007B1C86"/>
    <w:rsid w:val="007B3CCD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61E6F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3980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51803"/>
    <w:rsid w:val="00B60D12"/>
    <w:rsid w:val="00B671AC"/>
    <w:rsid w:val="00B700B4"/>
    <w:rsid w:val="00B823A7"/>
    <w:rsid w:val="00B9229A"/>
    <w:rsid w:val="00B96859"/>
    <w:rsid w:val="00BC3F0D"/>
    <w:rsid w:val="00BD5C35"/>
    <w:rsid w:val="00BE29CC"/>
    <w:rsid w:val="00BF64E9"/>
    <w:rsid w:val="00C00F86"/>
    <w:rsid w:val="00C0349A"/>
    <w:rsid w:val="00C07477"/>
    <w:rsid w:val="00C17EA0"/>
    <w:rsid w:val="00C333FB"/>
    <w:rsid w:val="00C56C88"/>
    <w:rsid w:val="00C7582B"/>
    <w:rsid w:val="00C76404"/>
    <w:rsid w:val="00C76E7C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161C5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B608B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740EA"/>
    <w:rsid w:val="00E76E41"/>
    <w:rsid w:val="00E8457A"/>
    <w:rsid w:val="00E84A9E"/>
    <w:rsid w:val="00E924BF"/>
    <w:rsid w:val="00ED1450"/>
    <w:rsid w:val="00ED6A3A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07477"/>
    <w:pPr>
      <w:widowControl w:val="0"/>
      <w:autoSpaceDE w:val="0"/>
      <w:autoSpaceDN w:val="0"/>
      <w:ind w:left="10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24BC0-FC30-4CE0-87B7-DAD5041B2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7</cp:revision>
  <cp:lastPrinted>2022-12-02T08:19:00Z</cp:lastPrinted>
  <dcterms:created xsi:type="dcterms:W3CDTF">2023-11-16T11:47:00Z</dcterms:created>
  <dcterms:modified xsi:type="dcterms:W3CDTF">2023-12-12T08:05:00Z</dcterms:modified>
</cp:coreProperties>
</file>