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64ABA" w:rsidRPr="00344B36" w14:paraId="0CD7788B" w14:textId="77777777" w:rsidTr="00C10D24">
              <w:trPr>
                <w:trHeight w:val="283"/>
              </w:trPr>
              <w:tc>
                <w:tcPr>
                  <w:tcW w:w="2835" w:type="dxa"/>
                  <w:tcBorders>
                    <w:left w:val="single" w:sz="18" w:space="0" w:color="auto"/>
                  </w:tcBorders>
                </w:tcPr>
                <w:p w14:paraId="0B575CA4" w14:textId="77777777" w:rsidR="00964ABA" w:rsidRPr="00344B36" w:rsidRDefault="00964ABA" w:rsidP="00964ABA">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64ABA" w:rsidRPr="00964ABA" w:rsidRDefault="00964ABA" w:rsidP="00964ABA">
                  <w:pPr>
                    <w:rPr>
                      <w:sz w:val="22"/>
                      <w:szCs w:val="22"/>
                    </w:rPr>
                  </w:pPr>
                </w:p>
              </w:tc>
            </w:tr>
            <w:tr w:rsidR="00964ABA" w:rsidRPr="00344B36" w14:paraId="3E0E2C15" w14:textId="77777777" w:rsidTr="00C10D24">
              <w:trPr>
                <w:trHeight w:val="283"/>
              </w:trPr>
              <w:tc>
                <w:tcPr>
                  <w:tcW w:w="2835" w:type="dxa"/>
                  <w:tcBorders>
                    <w:left w:val="single" w:sz="18" w:space="0" w:color="auto"/>
                  </w:tcBorders>
                </w:tcPr>
                <w:p w14:paraId="4138218C" w14:textId="77777777" w:rsidR="00964ABA" w:rsidRPr="00344B36" w:rsidRDefault="00964ABA" w:rsidP="00964ABA">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64ABA" w:rsidRPr="00964ABA" w:rsidRDefault="00964ABA" w:rsidP="00964ABA">
                  <w:pPr>
                    <w:rPr>
                      <w:sz w:val="22"/>
                      <w:szCs w:val="22"/>
                    </w:rPr>
                  </w:pPr>
                </w:p>
              </w:tc>
            </w:tr>
            <w:tr w:rsidR="00964ABA" w:rsidRPr="00344B36" w14:paraId="5A6DE78F" w14:textId="77777777" w:rsidTr="00C10D24">
              <w:trPr>
                <w:trHeight w:val="283"/>
              </w:trPr>
              <w:tc>
                <w:tcPr>
                  <w:tcW w:w="2835" w:type="dxa"/>
                  <w:tcBorders>
                    <w:left w:val="single" w:sz="18" w:space="0" w:color="auto"/>
                  </w:tcBorders>
                </w:tcPr>
                <w:p w14:paraId="40BDF7B9" w14:textId="77777777" w:rsidR="00964ABA" w:rsidRPr="00344B36" w:rsidRDefault="00964ABA" w:rsidP="00964ABA">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3FFBC71" w:rsidR="00964ABA" w:rsidRPr="00964ABA" w:rsidRDefault="00964ABA" w:rsidP="00964ABA">
                  <w:pPr>
                    <w:rPr>
                      <w:sz w:val="22"/>
                      <w:szCs w:val="22"/>
                    </w:rPr>
                  </w:pPr>
                  <w:r w:rsidRPr="00964ABA">
                    <w:rPr>
                      <w:sz w:val="22"/>
                      <w:szCs w:val="22"/>
                    </w:rPr>
                    <w:t>HARCAMA YETKİLİSİ</w:t>
                  </w:r>
                </w:p>
              </w:tc>
            </w:tr>
            <w:tr w:rsidR="00964ABA" w:rsidRPr="00344B36" w14:paraId="1180D1C8" w14:textId="77777777" w:rsidTr="00C10D24">
              <w:trPr>
                <w:trHeight w:val="283"/>
              </w:trPr>
              <w:tc>
                <w:tcPr>
                  <w:tcW w:w="2835" w:type="dxa"/>
                  <w:tcBorders>
                    <w:left w:val="single" w:sz="18" w:space="0" w:color="auto"/>
                  </w:tcBorders>
                </w:tcPr>
                <w:p w14:paraId="45593ACE" w14:textId="77777777" w:rsidR="00964ABA" w:rsidRPr="00344B36" w:rsidRDefault="00964ABA" w:rsidP="00964ABA">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964ABA" w:rsidRPr="00964ABA" w:rsidRDefault="00964ABA" w:rsidP="00964ABA">
                  <w:pPr>
                    <w:rPr>
                      <w:sz w:val="22"/>
                      <w:szCs w:val="22"/>
                    </w:rPr>
                  </w:pPr>
                </w:p>
              </w:tc>
            </w:tr>
            <w:tr w:rsidR="00964ABA" w:rsidRPr="00344B36" w14:paraId="24464901" w14:textId="77777777" w:rsidTr="00C10D24">
              <w:trPr>
                <w:trHeight w:val="283"/>
              </w:trPr>
              <w:tc>
                <w:tcPr>
                  <w:tcW w:w="2835" w:type="dxa"/>
                  <w:tcBorders>
                    <w:left w:val="single" w:sz="18" w:space="0" w:color="auto"/>
                  </w:tcBorders>
                </w:tcPr>
                <w:p w14:paraId="15FC8F3F" w14:textId="77777777" w:rsidR="00964ABA" w:rsidRPr="00344B36" w:rsidRDefault="00964ABA" w:rsidP="00964ABA">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4C5E71DC" w:rsidR="00964ABA" w:rsidRPr="00964ABA" w:rsidRDefault="00964ABA" w:rsidP="00964ABA">
                  <w:pPr>
                    <w:rPr>
                      <w:sz w:val="22"/>
                      <w:szCs w:val="22"/>
                    </w:rPr>
                  </w:pPr>
                  <w:r w:rsidRPr="00964ABA">
                    <w:rPr>
                      <w:sz w:val="22"/>
                      <w:szCs w:val="22"/>
                    </w:rPr>
                    <w:t>BİRİM AMİRİ</w:t>
                  </w:r>
                </w:p>
              </w:tc>
            </w:tr>
            <w:tr w:rsidR="00964ABA" w:rsidRPr="00344B36" w14:paraId="1B0C31D5" w14:textId="77777777" w:rsidTr="00C10D24">
              <w:trPr>
                <w:trHeight w:val="283"/>
              </w:trPr>
              <w:tc>
                <w:tcPr>
                  <w:tcW w:w="2835" w:type="dxa"/>
                  <w:tcBorders>
                    <w:left w:val="single" w:sz="18" w:space="0" w:color="auto"/>
                  </w:tcBorders>
                </w:tcPr>
                <w:p w14:paraId="376B6E80" w14:textId="654FFFC0" w:rsidR="00964ABA" w:rsidRPr="00344B36" w:rsidRDefault="00964ABA" w:rsidP="00964ABA">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964ABA" w:rsidRPr="00964ABA" w:rsidRDefault="00964ABA" w:rsidP="00964ABA">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8632D4B" w14:textId="7328B993" w:rsidR="00964ABA" w:rsidRPr="00964ABA" w:rsidRDefault="00964ABA" w:rsidP="00964ABA">
            <w:pPr>
              <w:spacing w:line="360" w:lineRule="auto"/>
              <w:rPr>
                <w:b/>
                <w:sz w:val="22"/>
                <w:szCs w:val="22"/>
              </w:rPr>
            </w:pPr>
            <w:r w:rsidRPr="00964ABA">
              <w:rPr>
                <w:b/>
                <w:sz w:val="22"/>
                <w:szCs w:val="22"/>
              </w:rPr>
              <w:t>GÖREV TANIMI</w:t>
            </w:r>
            <w:r w:rsidRPr="00964ABA">
              <w:rPr>
                <w:b/>
                <w:sz w:val="22"/>
                <w:szCs w:val="22"/>
              </w:rPr>
              <w:tab/>
            </w:r>
          </w:p>
          <w:p w14:paraId="5FCD3F88" w14:textId="29FCD451" w:rsidR="00964ABA" w:rsidRDefault="00964ABA" w:rsidP="00964ABA">
            <w:pPr>
              <w:spacing w:line="360" w:lineRule="auto"/>
              <w:jc w:val="both"/>
              <w:rPr>
                <w:sz w:val="22"/>
                <w:szCs w:val="22"/>
              </w:rPr>
            </w:pPr>
            <w:r w:rsidRPr="00964ABA">
              <w:rPr>
                <w:sz w:val="22"/>
                <w:szCs w:val="22"/>
              </w:rPr>
              <w:t xml:space="preserve">5018 sayılı Kamu Mali Yönetimi ve Kontrol Kanunu hükümlerine göre, kamu idare bütçesinde ödenek tahsis edilen ve harcama yetkisi bulunan birimler harcama birimleri, bütçeyle ödenek tahsis edilen her bir harcama biriminin en üst yöneticisi </w:t>
            </w:r>
            <w:r w:rsidR="00C10D24">
              <w:rPr>
                <w:sz w:val="22"/>
                <w:szCs w:val="22"/>
              </w:rPr>
              <w:t>H</w:t>
            </w:r>
            <w:r w:rsidRPr="00964ABA">
              <w:rPr>
                <w:sz w:val="22"/>
                <w:szCs w:val="22"/>
              </w:rPr>
              <w:t xml:space="preserve">arcama </w:t>
            </w:r>
            <w:r w:rsidR="00C10D24">
              <w:rPr>
                <w:sz w:val="22"/>
                <w:szCs w:val="22"/>
              </w:rPr>
              <w:t>Y</w:t>
            </w:r>
            <w:r w:rsidRPr="00964ABA">
              <w:rPr>
                <w:sz w:val="22"/>
                <w:szCs w:val="22"/>
              </w:rPr>
              <w:t xml:space="preserve">etkilisi olarak tanımlanmıştır. Bütçe sınıflandırması çerçevesinde bütçeyle ödenek tahsis edilen her bir harcama biriminin en üst yöneticisi </w:t>
            </w:r>
            <w:r w:rsidR="00C10D24">
              <w:rPr>
                <w:sz w:val="22"/>
                <w:szCs w:val="22"/>
              </w:rPr>
              <w:t>H</w:t>
            </w:r>
            <w:r w:rsidRPr="00964ABA">
              <w:rPr>
                <w:sz w:val="22"/>
                <w:szCs w:val="22"/>
              </w:rPr>
              <w:t xml:space="preserve">arcama </w:t>
            </w:r>
            <w:r w:rsidR="00C10D24">
              <w:rPr>
                <w:sz w:val="22"/>
                <w:szCs w:val="22"/>
              </w:rPr>
              <w:t>Y</w:t>
            </w:r>
            <w:r w:rsidRPr="00964ABA">
              <w:rPr>
                <w:sz w:val="22"/>
                <w:szCs w:val="22"/>
              </w:rPr>
              <w:t>etkilisidir.</w:t>
            </w:r>
          </w:p>
          <w:p w14:paraId="2CE03332" w14:textId="77777777" w:rsidR="00964ABA" w:rsidRPr="00964ABA" w:rsidRDefault="00964ABA" w:rsidP="00964ABA">
            <w:pPr>
              <w:spacing w:line="360" w:lineRule="auto"/>
              <w:jc w:val="both"/>
              <w:rPr>
                <w:sz w:val="22"/>
                <w:szCs w:val="22"/>
              </w:rPr>
            </w:pPr>
          </w:p>
          <w:p w14:paraId="600B2177" w14:textId="77777777" w:rsidR="00964ABA" w:rsidRPr="00964ABA" w:rsidRDefault="00964ABA" w:rsidP="00964ABA">
            <w:pPr>
              <w:spacing w:line="360" w:lineRule="auto"/>
              <w:rPr>
                <w:b/>
                <w:sz w:val="22"/>
                <w:szCs w:val="22"/>
              </w:rPr>
            </w:pPr>
            <w:r w:rsidRPr="00964ABA">
              <w:rPr>
                <w:b/>
                <w:sz w:val="22"/>
                <w:szCs w:val="22"/>
              </w:rPr>
              <w:t>GÖREV, YETKİ VE SORUMLULUKLAR</w:t>
            </w:r>
          </w:p>
          <w:p w14:paraId="260FC300" w14:textId="0CBD7AAE"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 xml:space="preserve">Ödenek </w:t>
            </w:r>
            <w:r w:rsidR="00C10D24">
              <w:rPr>
                <w:sz w:val="22"/>
                <w:szCs w:val="22"/>
              </w:rPr>
              <w:t>g</w:t>
            </w:r>
            <w:r w:rsidRPr="00964ABA">
              <w:rPr>
                <w:sz w:val="22"/>
                <w:szCs w:val="22"/>
              </w:rPr>
              <w:t>öndermek</w:t>
            </w:r>
            <w:r w:rsidR="00C10D24">
              <w:rPr>
                <w:sz w:val="22"/>
                <w:szCs w:val="22"/>
              </w:rPr>
              <w:t>,</w:t>
            </w:r>
          </w:p>
          <w:p w14:paraId="45B898A3" w14:textId="5C181B62"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Harcama talimatı vermek</w:t>
            </w:r>
            <w:r w:rsidR="00C10D24">
              <w:rPr>
                <w:sz w:val="22"/>
                <w:szCs w:val="22"/>
              </w:rPr>
              <w:t>,</w:t>
            </w:r>
          </w:p>
          <w:p w14:paraId="55C4838C" w14:textId="23DF64F5"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Ödeme emri belgesini imzalamak</w:t>
            </w:r>
            <w:r w:rsidR="00C10D24">
              <w:rPr>
                <w:sz w:val="22"/>
                <w:szCs w:val="22"/>
              </w:rPr>
              <w:t>,</w:t>
            </w:r>
          </w:p>
          <w:p w14:paraId="6EF785FF" w14:textId="4C30C320"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Ön ödeme yapılması için onay vermek</w:t>
            </w:r>
            <w:r w:rsidR="00C10D24">
              <w:rPr>
                <w:sz w:val="22"/>
                <w:szCs w:val="22"/>
              </w:rPr>
              <w:t>,</w:t>
            </w:r>
          </w:p>
          <w:p w14:paraId="28DC764F" w14:textId="05BA7E57"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Avans ve kredi için onay vermek</w:t>
            </w:r>
            <w:r w:rsidR="00C10D24">
              <w:rPr>
                <w:sz w:val="22"/>
                <w:szCs w:val="22"/>
              </w:rPr>
              <w:t>,</w:t>
            </w:r>
          </w:p>
          <w:p w14:paraId="2CB3731E" w14:textId="5E8D8FAB"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Harcama yetkilisi mutemedi görevlendirmek ve mutemetle ilgili diğer işlemler</w:t>
            </w:r>
            <w:r w:rsidR="00C10D24">
              <w:rPr>
                <w:sz w:val="22"/>
                <w:szCs w:val="22"/>
              </w:rPr>
              <w:t>,</w:t>
            </w:r>
          </w:p>
          <w:p w14:paraId="7B540522" w14:textId="6AC8FFF0"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 xml:space="preserve">Gerçekleştirme </w:t>
            </w:r>
            <w:r w:rsidR="00C10D24">
              <w:rPr>
                <w:sz w:val="22"/>
                <w:szCs w:val="22"/>
              </w:rPr>
              <w:t>g</w:t>
            </w:r>
            <w:r w:rsidRPr="00964ABA">
              <w:rPr>
                <w:sz w:val="22"/>
                <w:szCs w:val="22"/>
              </w:rPr>
              <w:t xml:space="preserve">örevlisi ve </w:t>
            </w:r>
            <w:r w:rsidR="00C10D24">
              <w:rPr>
                <w:sz w:val="22"/>
                <w:szCs w:val="22"/>
              </w:rPr>
              <w:t>M</w:t>
            </w:r>
            <w:r w:rsidRPr="00964ABA">
              <w:rPr>
                <w:sz w:val="22"/>
                <w:szCs w:val="22"/>
              </w:rPr>
              <w:t xml:space="preserve">uhasebe </w:t>
            </w:r>
            <w:r w:rsidR="00C10D24">
              <w:rPr>
                <w:sz w:val="22"/>
                <w:szCs w:val="22"/>
              </w:rPr>
              <w:t>y</w:t>
            </w:r>
            <w:r w:rsidRPr="00964ABA">
              <w:rPr>
                <w:sz w:val="22"/>
                <w:szCs w:val="22"/>
              </w:rPr>
              <w:t>etkilisi mutemedi görevlendirmek</w:t>
            </w:r>
            <w:r w:rsidR="00C10D24">
              <w:rPr>
                <w:sz w:val="22"/>
                <w:szCs w:val="22"/>
              </w:rPr>
              <w:t>,</w:t>
            </w:r>
          </w:p>
          <w:p w14:paraId="6155F53E" w14:textId="2D52D0E1"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Başında bulunduğu birimin yıllık faaliyet raporunu düzenlemek</w:t>
            </w:r>
            <w:r w:rsidR="00920907">
              <w:rPr>
                <w:sz w:val="22"/>
                <w:szCs w:val="22"/>
              </w:rPr>
              <w:t>,</w:t>
            </w:r>
          </w:p>
          <w:p w14:paraId="39AE2A29" w14:textId="7878CED2"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İhale yetkililiğini yürütmek</w:t>
            </w:r>
            <w:r w:rsidR="00081EA9">
              <w:rPr>
                <w:sz w:val="22"/>
                <w:szCs w:val="22"/>
              </w:rPr>
              <w:t>,</w:t>
            </w:r>
          </w:p>
          <w:p w14:paraId="69942A2E" w14:textId="4DA356F5"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Harcama talimatlarının, kanun, tüzük ve yönetmelikler ile diğer mali mevzuata uygun olmasını sağlamak</w:t>
            </w:r>
            <w:r w:rsidR="00081EA9">
              <w:rPr>
                <w:sz w:val="22"/>
                <w:szCs w:val="22"/>
              </w:rPr>
              <w:t>,</w:t>
            </w:r>
          </w:p>
          <w:p w14:paraId="742304E5" w14:textId="0E4BDAD6"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Birime tahsis edilen ödeneklerin, bütçe ve ilke esaslarına uygun olarak etkili, ekonomik ve verimli kullanılmasını sağlamak</w:t>
            </w:r>
            <w:r w:rsidR="00081EA9">
              <w:rPr>
                <w:sz w:val="22"/>
                <w:szCs w:val="22"/>
              </w:rPr>
              <w:t>,</w:t>
            </w:r>
          </w:p>
          <w:p w14:paraId="7E7FAB64" w14:textId="0F16F174"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Taşınır malların mevzuata uygun olarak elde edilmesi ve kullanılmasını sağlamak</w:t>
            </w:r>
            <w:r w:rsidR="00081EA9">
              <w:rPr>
                <w:sz w:val="22"/>
                <w:szCs w:val="22"/>
              </w:rPr>
              <w:t>,</w:t>
            </w:r>
          </w:p>
          <w:p w14:paraId="02DF123E" w14:textId="742AE401"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Yardımcıları veya hiyerarşik olarak kendisine en yakın üst kademe yöneticileri arasından bir veya daha fazla sayıda gerçekleştirme görevlisini ödeme emri belgesi düzenlemekle görevlendirmek</w:t>
            </w:r>
            <w:r w:rsidR="00081EA9">
              <w:rPr>
                <w:sz w:val="22"/>
                <w:szCs w:val="22"/>
              </w:rPr>
              <w:t>,</w:t>
            </w:r>
          </w:p>
          <w:p w14:paraId="16B42817" w14:textId="5A20001D" w:rsid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Mevzuata aykırı karar, işlem veya ihmal sonucunda kamu kaynağından artışa veya eksilmeye neden olunmasını önlemek</w:t>
            </w:r>
            <w:r w:rsidR="00081EA9">
              <w:rPr>
                <w:sz w:val="22"/>
                <w:szCs w:val="22"/>
              </w:rPr>
              <w:t>.</w:t>
            </w:r>
          </w:p>
          <w:p w14:paraId="7AC92EDF" w14:textId="5AAA7CBB" w:rsidR="00964ABA" w:rsidRDefault="00964ABA" w:rsidP="00964ABA">
            <w:pPr>
              <w:spacing w:after="160" w:line="360" w:lineRule="auto"/>
              <w:ind w:right="283"/>
              <w:jc w:val="both"/>
              <w:rPr>
                <w:sz w:val="22"/>
                <w:szCs w:val="22"/>
              </w:rPr>
            </w:pPr>
          </w:p>
          <w:p w14:paraId="4C62444A" w14:textId="77777777" w:rsidR="00964ABA" w:rsidRDefault="00964ABA" w:rsidP="00964ABA">
            <w:pPr>
              <w:spacing w:line="360" w:lineRule="auto"/>
              <w:rPr>
                <w:b/>
                <w:sz w:val="22"/>
                <w:szCs w:val="22"/>
              </w:rPr>
            </w:pPr>
          </w:p>
          <w:p w14:paraId="1872AD02" w14:textId="20252752" w:rsidR="00964ABA" w:rsidRPr="00964ABA" w:rsidRDefault="00964ABA" w:rsidP="00964ABA">
            <w:pPr>
              <w:spacing w:line="360" w:lineRule="auto"/>
              <w:rPr>
                <w:b/>
                <w:sz w:val="22"/>
                <w:szCs w:val="22"/>
              </w:rPr>
            </w:pPr>
            <w:r w:rsidRPr="00964ABA">
              <w:rPr>
                <w:b/>
                <w:sz w:val="22"/>
                <w:szCs w:val="22"/>
              </w:rPr>
              <w:lastRenderedPageBreak/>
              <w:t>GÖREVİN GEREKTİRDİĞİ NİTELİKLER</w:t>
            </w:r>
          </w:p>
          <w:p w14:paraId="5019BD50" w14:textId="18B1488E"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657 sayılı Devlet Memurları Kanunu’nda belirtilen şartları taşımak</w:t>
            </w:r>
            <w:r w:rsidR="00081EA9">
              <w:rPr>
                <w:sz w:val="22"/>
                <w:szCs w:val="22"/>
              </w:rPr>
              <w:t>,</w:t>
            </w:r>
          </w:p>
          <w:p w14:paraId="0E1BC28A" w14:textId="64393844"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Faaliyetlerin en iyi şekilde sürdürebilmesi için gerekli karar verme ve sorun çözme niteliklerine sahip olmak</w:t>
            </w:r>
            <w:r w:rsidR="00081EA9">
              <w:rPr>
                <w:sz w:val="22"/>
                <w:szCs w:val="22"/>
              </w:rPr>
              <w:t>.</w:t>
            </w:r>
          </w:p>
          <w:p w14:paraId="5A02E785" w14:textId="77777777" w:rsidR="00964ABA" w:rsidRPr="00964ABA" w:rsidRDefault="00964ABA" w:rsidP="00964ABA">
            <w:pPr>
              <w:spacing w:line="360" w:lineRule="auto"/>
              <w:rPr>
                <w:b/>
                <w:sz w:val="22"/>
                <w:szCs w:val="22"/>
              </w:rPr>
            </w:pPr>
            <w:r w:rsidRPr="00964ABA">
              <w:rPr>
                <w:b/>
                <w:sz w:val="22"/>
                <w:szCs w:val="22"/>
              </w:rPr>
              <w:t>YASAL DAYANAKLAR</w:t>
            </w:r>
          </w:p>
          <w:p w14:paraId="3C78CCC8" w14:textId="77777777"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657 sayılı Devlet Memurları Kanun</w:t>
            </w:r>
          </w:p>
          <w:p w14:paraId="0154EAFA" w14:textId="77777777" w:rsidR="00964ABA" w:rsidRP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Harcama Yetkilileri Hakkında Genel Tebliğ</w:t>
            </w:r>
          </w:p>
          <w:p w14:paraId="31C735E3" w14:textId="5232D420" w:rsidR="00964ABA" w:rsidRDefault="00964ABA" w:rsidP="00964ABA">
            <w:pPr>
              <w:pStyle w:val="ListeParagraf"/>
              <w:numPr>
                <w:ilvl w:val="0"/>
                <w:numId w:val="25"/>
              </w:numPr>
              <w:spacing w:after="160" w:line="360" w:lineRule="auto"/>
              <w:ind w:right="283"/>
              <w:jc w:val="both"/>
              <w:rPr>
                <w:sz w:val="22"/>
                <w:szCs w:val="22"/>
              </w:rPr>
            </w:pPr>
            <w:r w:rsidRPr="00964ABA">
              <w:rPr>
                <w:sz w:val="22"/>
                <w:szCs w:val="22"/>
              </w:rPr>
              <w:t>5018 Kamu Malî Yönetimi ve Kontrol Kanunu</w:t>
            </w:r>
          </w:p>
          <w:p w14:paraId="03009DEE" w14:textId="496FDB67" w:rsidR="00CD7BFF" w:rsidRDefault="00CD7BFF" w:rsidP="00CD7BFF">
            <w:pPr>
              <w:spacing w:after="160" w:line="360" w:lineRule="auto"/>
              <w:ind w:right="283"/>
              <w:jc w:val="both"/>
              <w:rPr>
                <w:sz w:val="22"/>
                <w:szCs w:val="22"/>
              </w:rPr>
            </w:pPr>
          </w:p>
          <w:p w14:paraId="0A481988" w14:textId="77777777" w:rsidR="00C0086D" w:rsidRPr="00C0086D" w:rsidRDefault="00C0086D" w:rsidP="00C0086D">
            <w:pPr>
              <w:spacing w:line="360" w:lineRule="auto"/>
              <w:jc w:val="both"/>
              <w:rPr>
                <w:sz w:val="22"/>
                <w:szCs w:val="22"/>
              </w:rPr>
            </w:pPr>
            <w:r w:rsidRPr="00C0086D">
              <w:rPr>
                <w:sz w:val="22"/>
                <w:szCs w:val="22"/>
              </w:rPr>
              <w:t>Bu dokümanda açıklanan görev tanımını okudum. Görevimi burada belirtilen kapsamda yerine getirmeyi kabul ediyorum.</w:t>
            </w:r>
          </w:p>
          <w:p w14:paraId="624752B0" w14:textId="0B082EFB" w:rsidR="009920EC" w:rsidRPr="00C0086D" w:rsidRDefault="00C0086D" w:rsidP="00C0086D">
            <w:pPr>
              <w:widowControl w:val="0"/>
              <w:autoSpaceDE w:val="0"/>
              <w:autoSpaceDN w:val="0"/>
              <w:spacing w:line="360" w:lineRule="auto"/>
              <w:jc w:val="both"/>
              <w:rPr>
                <w:rFonts w:eastAsia="Carlito"/>
                <w:sz w:val="22"/>
                <w:szCs w:val="22"/>
              </w:rPr>
            </w:pPr>
            <w:r w:rsidRPr="00C0086D">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B4C2" w14:textId="77777777" w:rsidR="004E38C2" w:rsidRDefault="004E38C2" w:rsidP="0072515F">
      <w:r>
        <w:separator/>
      </w:r>
    </w:p>
  </w:endnote>
  <w:endnote w:type="continuationSeparator" w:id="0">
    <w:p w14:paraId="0FDC52CF" w14:textId="77777777" w:rsidR="004E38C2" w:rsidRDefault="004E38C2"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0F19" w14:textId="77777777" w:rsidR="008D71CE" w:rsidRDefault="008D71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A896195" w:rsidR="00D018D2" w:rsidRPr="001E3951" w:rsidRDefault="008D71CE"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758BE1B" w:rsidR="00D018D2" w:rsidRPr="001E3951" w:rsidRDefault="008D71CE"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9DA4" w14:textId="77777777" w:rsidR="008D71CE" w:rsidRDefault="008D71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4AE6" w14:textId="77777777" w:rsidR="004E38C2" w:rsidRDefault="004E38C2" w:rsidP="0072515F">
      <w:r>
        <w:separator/>
      </w:r>
    </w:p>
  </w:footnote>
  <w:footnote w:type="continuationSeparator" w:id="0">
    <w:p w14:paraId="52E54573" w14:textId="77777777" w:rsidR="004E38C2" w:rsidRDefault="004E38C2"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77D8" w14:textId="77777777" w:rsidR="008D71CE" w:rsidRDefault="008D71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9633722" w:rsidR="000D250F" w:rsidRPr="00D82ADE" w:rsidRDefault="00964ABA" w:rsidP="000A48A5">
          <w:pPr>
            <w:spacing w:line="276" w:lineRule="auto"/>
            <w:jc w:val="center"/>
            <w:rPr>
              <w:b/>
              <w:sz w:val="24"/>
              <w:szCs w:val="24"/>
            </w:rPr>
          </w:pPr>
          <w:r w:rsidRPr="00964ABA">
            <w:rPr>
              <w:b/>
              <w:sz w:val="24"/>
              <w:szCs w:val="24"/>
            </w:rPr>
            <w:t xml:space="preserve">HARCAMA YETKİLİSİ </w:t>
          </w:r>
          <w:r w:rsidR="009920EC">
            <w:rPr>
              <w:b/>
              <w:sz w:val="24"/>
              <w:szCs w:val="24"/>
            </w:rPr>
            <w:t>GÖREV TANIMI</w:t>
          </w:r>
        </w:p>
      </w:tc>
      <w:tc>
        <w:tcPr>
          <w:tcW w:w="1250" w:type="pct"/>
          <w:vAlign w:val="center"/>
        </w:tcPr>
        <w:p w14:paraId="36A9E833" w14:textId="1800AD2A" w:rsidR="000D250F" w:rsidRPr="007B4963" w:rsidRDefault="000D250F" w:rsidP="00B700B4">
          <w:pPr>
            <w:spacing w:line="276" w:lineRule="auto"/>
          </w:pPr>
          <w:r w:rsidRPr="007B4963">
            <w:t>Doküman No:</w:t>
          </w:r>
          <w:r w:rsidR="0075657F">
            <w:t xml:space="preserve"> </w:t>
          </w:r>
          <w:r w:rsidR="00D21636">
            <w:t>GRV-00</w:t>
          </w:r>
          <w:r w:rsidR="00964ABA">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80C38B9" w:rsidR="009D067F" w:rsidRPr="007B4963" w:rsidRDefault="000D250F" w:rsidP="00B700B4">
          <w:pPr>
            <w:spacing w:line="276" w:lineRule="auto"/>
          </w:pPr>
          <w:r>
            <w:t>Sayfa No:</w:t>
          </w:r>
          <w:r w:rsidR="0075657F">
            <w:t xml:space="preserve"> </w:t>
          </w:r>
          <w:r w:rsidR="009F2607" w:rsidRPr="009F2607">
            <w:fldChar w:fldCharType="begin"/>
          </w:r>
          <w:r w:rsidR="009F2607" w:rsidRPr="009F2607">
            <w:instrText>PAGE  \* Arabic  \* MERGEFORMAT</w:instrText>
          </w:r>
          <w:r w:rsidR="009F2607" w:rsidRPr="009F2607">
            <w:fldChar w:fldCharType="separate"/>
          </w:r>
          <w:r w:rsidR="008D71CE">
            <w:rPr>
              <w:noProof/>
            </w:rPr>
            <w:t>1</w:t>
          </w:r>
          <w:r w:rsidR="009F2607" w:rsidRPr="009F2607">
            <w:fldChar w:fldCharType="end"/>
          </w:r>
          <w:r w:rsidR="009F2607" w:rsidRPr="009F2607">
            <w:t xml:space="preserve"> / </w:t>
          </w:r>
          <w:fldSimple w:instr="NUMPAGES  \* Arabic  \* MERGEFORMAT">
            <w:r w:rsidR="008D71CE">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E8EB" w14:textId="77777777" w:rsidR="008D71CE" w:rsidRDefault="008D71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07A48A5"/>
    <w:multiLevelType w:val="hybridMultilevel"/>
    <w:tmpl w:val="691487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DD466D"/>
    <w:multiLevelType w:val="hybridMultilevel"/>
    <w:tmpl w:val="065C51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51382081">
    <w:abstractNumId w:val="29"/>
  </w:num>
  <w:num w:numId="2" w16cid:durableId="1078403761">
    <w:abstractNumId w:val="26"/>
  </w:num>
  <w:num w:numId="3" w16cid:durableId="757674724">
    <w:abstractNumId w:val="6"/>
  </w:num>
  <w:num w:numId="4" w16cid:durableId="1089958577">
    <w:abstractNumId w:val="10"/>
  </w:num>
  <w:num w:numId="5" w16cid:durableId="1200240731">
    <w:abstractNumId w:val="5"/>
  </w:num>
  <w:num w:numId="6" w16cid:durableId="1059983339">
    <w:abstractNumId w:val="14"/>
  </w:num>
  <w:num w:numId="7" w16cid:durableId="1562714164">
    <w:abstractNumId w:val="13"/>
  </w:num>
  <w:num w:numId="8" w16cid:durableId="254482325">
    <w:abstractNumId w:val="2"/>
  </w:num>
  <w:num w:numId="9" w16cid:durableId="1925455329">
    <w:abstractNumId w:val="20"/>
  </w:num>
  <w:num w:numId="10" w16cid:durableId="169107352">
    <w:abstractNumId w:val="8"/>
  </w:num>
  <w:num w:numId="11" w16cid:durableId="900486802">
    <w:abstractNumId w:val="17"/>
  </w:num>
  <w:num w:numId="12" w16cid:durableId="2061781183">
    <w:abstractNumId w:val="25"/>
  </w:num>
  <w:num w:numId="13" w16cid:durableId="363948162">
    <w:abstractNumId w:val="28"/>
  </w:num>
  <w:num w:numId="14" w16cid:durableId="1294171599">
    <w:abstractNumId w:val="16"/>
  </w:num>
  <w:num w:numId="15" w16cid:durableId="136844943">
    <w:abstractNumId w:val="1"/>
  </w:num>
  <w:num w:numId="16" w16cid:durableId="1336423577">
    <w:abstractNumId w:val="18"/>
  </w:num>
  <w:num w:numId="17" w16cid:durableId="1818499533">
    <w:abstractNumId w:val="9"/>
  </w:num>
  <w:num w:numId="18" w16cid:durableId="1118837767">
    <w:abstractNumId w:val="7"/>
  </w:num>
  <w:num w:numId="19" w16cid:durableId="2135098227">
    <w:abstractNumId w:val="22"/>
    <w:lvlOverride w:ilvl="0">
      <w:startOverride w:val="1"/>
    </w:lvlOverride>
  </w:num>
  <w:num w:numId="20" w16cid:durableId="1874607219">
    <w:abstractNumId w:val="27"/>
  </w:num>
  <w:num w:numId="21" w16cid:durableId="1369454531">
    <w:abstractNumId w:val="0"/>
  </w:num>
  <w:num w:numId="22" w16cid:durableId="1760564984">
    <w:abstractNumId w:val="23"/>
  </w:num>
  <w:num w:numId="23" w16cid:durableId="74985564">
    <w:abstractNumId w:val="21"/>
  </w:num>
  <w:num w:numId="24" w16cid:durableId="87116603">
    <w:abstractNumId w:val="15"/>
  </w:num>
  <w:num w:numId="25" w16cid:durableId="536285107">
    <w:abstractNumId w:val="19"/>
  </w:num>
  <w:num w:numId="26" w16cid:durableId="913780278">
    <w:abstractNumId w:val="24"/>
  </w:num>
  <w:num w:numId="27" w16cid:durableId="1243416617">
    <w:abstractNumId w:val="4"/>
  </w:num>
  <w:num w:numId="28" w16cid:durableId="546602672">
    <w:abstractNumId w:val="12"/>
  </w:num>
  <w:num w:numId="29" w16cid:durableId="117380806">
    <w:abstractNumId w:val="11"/>
  </w:num>
  <w:num w:numId="30" w16cid:durableId="962076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1EA9"/>
    <w:rsid w:val="00083B2C"/>
    <w:rsid w:val="00092DCA"/>
    <w:rsid w:val="000A03C5"/>
    <w:rsid w:val="000A273C"/>
    <w:rsid w:val="000A48A5"/>
    <w:rsid w:val="000C0E70"/>
    <w:rsid w:val="000D250F"/>
    <w:rsid w:val="00117736"/>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00B4C"/>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4E38C2"/>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07708"/>
    <w:rsid w:val="00820A0B"/>
    <w:rsid w:val="00832FCC"/>
    <w:rsid w:val="00852B31"/>
    <w:rsid w:val="00872FDC"/>
    <w:rsid w:val="008738F4"/>
    <w:rsid w:val="008A15B3"/>
    <w:rsid w:val="008A5FD8"/>
    <w:rsid w:val="008C115F"/>
    <w:rsid w:val="008D27A1"/>
    <w:rsid w:val="008D71CE"/>
    <w:rsid w:val="008F43C8"/>
    <w:rsid w:val="00917C74"/>
    <w:rsid w:val="00920907"/>
    <w:rsid w:val="00926577"/>
    <w:rsid w:val="00926F55"/>
    <w:rsid w:val="009315F9"/>
    <w:rsid w:val="00935DF2"/>
    <w:rsid w:val="00936172"/>
    <w:rsid w:val="00936945"/>
    <w:rsid w:val="00957269"/>
    <w:rsid w:val="009634BE"/>
    <w:rsid w:val="00964ABA"/>
    <w:rsid w:val="009838FA"/>
    <w:rsid w:val="009920EC"/>
    <w:rsid w:val="0099775D"/>
    <w:rsid w:val="009D067F"/>
    <w:rsid w:val="009D0F2C"/>
    <w:rsid w:val="009D2D93"/>
    <w:rsid w:val="009D5080"/>
    <w:rsid w:val="009E23E5"/>
    <w:rsid w:val="009F0D91"/>
    <w:rsid w:val="009F2607"/>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E347C"/>
    <w:rsid w:val="00BF64E9"/>
    <w:rsid w:val="00C0086D"/>
    <w:rsid w:val="00C00F86"/>
    <w:rsid w:val="00C0349A"/>
    <w:rsid w:val="00C10D24"/>
    <w:rsid w:val="00C17EA0"/>
    <w:rsid w:val="00C333FB"/>
    <w:rsid w:val="00C56C88"/>
    <w:rsid w:val="00C7582B"/>
    <w:rsid w:val="00C76404"/>
    <w:rsid w:val="00C91027"/>
    <w:rsid w:val="00CA46CC"/>
    <w:rsid w:val="00CC5A3C"/>
    <w:rsid w:val="00CC6BE4"/>
    <w:rsid w:val="00CD3B92"/>
    <w:rsid w:val="00CD40CD"/>
    <w:rsid w:val="00CD489C"/>
    <w:rsid w:val="00CD7BFF"/>
    <w:rsid w:val="00CE771C"/>
    <w:rsid w:val="00D018D2"/>
    <w:rsid w:val="00D0319A"/>
    <w:rsid w:val="00D0415A"/>
    <w:rsid w:val="00D11CAF"/>
    <w:rsid w:val="00D141F0"/>
    <w:rsid w:val="00D20988"/>
    <w:rsid w:val="00D21636"/>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B024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92672268">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6D3D-5EA6-46C3-915C-FEE5B9E1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1</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149</cp:revision>
  <cp:lastPrinted>2022-12-02T10:15:00Z</cp:lastPrinted>
  <dcterms:created xsi:type="dcterms:W3CDTF">2017-07-17T11:46:00Z</dcterms:created>
  <dcterms:modified xsi:type="dcterms:W3CDTF">2022-12-02T10:16:00Z</dcterms:modified>
</cp:coreProperties>
</file>