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B53E8C" w:rsidTr="00D96C21">
        <w:trPr>
          <w:trHeight w:val="11093"/>
        </w:trPr>
        <w:tc>
          <w:tcPr>
            <w:tcW w:w="11625" w:type="dxa"/>
          </w:tcPr>
          <w:p w:rsidR="001329B4" w:rsidRPr="00B53E8C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B53E8C" w:rsidP="000C38DC">
                  <w:pPr>
                    <w:rPr>
                      <w:rFonts w:ascii="Times New Roman" w:hAnsi="Times New Roman" w:cs="Times New Roman"/>
                    </w:rPr>
                  </w:pPr>
                  <w:r w:rsidRPr="00B53E8C">
                    <w:rPr>
                      <w:rFonts w:ascii="Times New Roman" w:hAnsi="Times New Roman" w:cs="Times New Roman"/>
                    </w:rPr>
                    <w:t>Mustafa YILMAZ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B53E8C" w:rsidP="000C38DC">
                  <w:pPr>
                    <w:rPr>
                      <w:rFonts w:ascii="Times New Roman" w:hAnsi="Times New Roman" w:cs="Times New Roman"/>
                    </w:rPr>
                  </w:pPr>
                  <w:r w:rsidRPr="00B53E8C">
                    <w:rPr>
                      <w:rFonts w:ascii="Times New Roman" w:hAnsi="Times New Roman" w:cs="Times New Roman"/>
                    </w:rPr>
                    <w:t>Hizmetli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B53E8C" w:rsidP="00B53E8C">
                  <w:pPr>
                    <w:rPr>
                      <w:rFonts w:ascii="Times New Roman" w:hAnsi="Times New Roman" w:cs="Times New Roman"/>
                    </w:rPr>
                  </w:pPr>
                  <w:r w:rsidRPr="00B53E8C">
                    <w:rPr>
                      <w:rFonts w:ascii="Times New Roman" w:hAnsi="Times New Roman" w:cs="Times New Roman"/>
                    </w:rPr>
                    <w:t>Hizmetli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0C38DC" w:rsidP="00B53E8C">
                  <w:pPr>
                    <w:rPr>
                      <w:rFonts w:ascii="Times New Roman" w:hAnsi="Times New Roman" w:cs="Times New Roman"/>
                    </w:rPr>
                  </w:pPr>
                  <w:r w:rsidRPr="00B53E8C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1A3A06" w:rsidRPr="00B53E8C">
                    <w:rPr>
                      <w:rFonts w:ascii="Times New Roman" w:hAnsi="Times New Roman" w:cs="Times New Roman"/>
                    </w:rPr>
                    <w:t>/ @harran.edu.tr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B53E8C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B53E8C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0C38DC" w:rsidRPr="00B53E8C" w:rsidRDefault="003401E7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Mustafa BAŞAK</w:t>
                  </w:r>
                </w:p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B53E8C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getirmek, ana hizmetlere yardımcı mahiyette görev ve sorumluluklarını yerine getirmek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GÖREV, YETKİ VE SORUMLULUKLAR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Birimindeki her türlü yazıyı ve dosyayı dağıtmak ve toplamak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Hizmet yerlerinin aydınlatma ve ısıtma sistemini tasarruf mevzuatı çerçevesinde açma ve kapama işlemini yapmak.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Birim ziyaretçilerini karşılamak ve onlara yol göstermek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Depo, ambar ve arşivde yerleştirme ve taşıma işlerini yardımcı olmak.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Birimdeki koruma ve muhafaza hizmetleri gibi ana hizmetlere yardımcı mahiyetteki görevleri yapmak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Hizmetlerin etkin ve verimli olarak yürütülebilmesi için diğer personele yardımcı olmak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>Sınıflarda bulunan ses ve görüntü cihazlarının açık ve kapalı konumlarının kontrolünü sağlamak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Öğrenci yoklama listesini öğrenci işleri biriminden alıp, ilgili hocalara teslim etmek.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Kalite Yönetim Sisteminde bulunan talimatlar kısmındaki </w:t>
            </w:r>
            <w:proofErr w:type="spellStart"/>
            <w:r w:rsidRPr="00B53E8C">
              <w:rPr>
                <w:sz w:val="22"/>
                <w:szCs w:val="22"/>
              </w:rPr>
              <w:t>pandemi</w:t>
            </w:r>
            <w:proofErr w:type="spellEnd"/>
            <w:r w:rsidRPr="00B53E8C">
              <w:rPr>
                <w:sz w:val="22"/>
                <w:szCs w:val="22"/>
              </w:rPr>
              <w:t xml:space="preserve"> ve benzeri salgın hastalıklar maddesine uygun hareket etmek.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Amirleri tarafından verilecek diğer görevleri yapmak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Kalite çalışmaları ile ilgili işlerde görev almak.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7A4784" w:rsidRPr="00B53E8C" w:rsidRDefault="00B53E8C" w:rsidP="00B53E8C">
            <w:pPr>
              <w:pStyle w:val="Default"/>
              <w:numPr>
                <w:ilvl w:val="0"/>
                <w:numId w:val="9"/>
              </w:numPr>
              <w:autoSpaceDE/>
              <w:autoSpaceDN/>
              <w:spacing w:after="65" w:line="259" w:lineRule="auto"/>
              <w:ind w:left="757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657 sayılı Devlet Memurları Kanunu </w:t>
            </w:r>
          </w:p>
        </w:tc>
      </w:tr>
    </w:tbl>
    <w:p w:rsidR="007A4784" w:rsidRPr="00B53E8C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B53E8C" w:rsidSect="0020289C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61" w:rsidRDefault="00E86E61" w:rsidP="002B2BC7">
      <w:r>
        <w:separator/>
      </w:r>
    </w:p>
  </w:endnote>
  <w:endnote w:type="continuationSeparator" w:id="0">
    <w:p w:rsidR="00E86E61" w:rsidRDefault="00E86E6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A57B32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61" w:rsidRDefault="00E86E61" w:rsidP="002B2BC7">
      <w:r>
        <w:separator/>
      </w:r>
    </w:p>
  </w:footnote>
  <w:footnote w:type="continuationSeparator" w:id="0">
    <w:p w:rsidR="00E86E61" w:rsidRDefault="00E86E6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0208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10208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0208B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10208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36B6772"/>
    <w:multiLevelType w:val="hybridMultilevel"/>
    <w:tmpl w:val="B35C6EA0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04E4"/>
    <w:multiLevelType w:val="hybridMultilevel"/>
    <w:tmpl w:val="D818CAF8"/>
    <w:lvl w:ilvl="0" w:tplc="01AA222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0208B"/>
    <w:rsid w:val="001329B4"/>
    <w:rsid w:val="001725C7"/>
    <w:rsid w:val="00197A6A"/>
    <w:rsid w:val="001A3A06"/>
    <w:rsid w:val="001D7A35"/>
    <w:rsid w:val="0020289C"/>
    <w:rsid w:val="0020535B"/>
    <w:rsid w:val="002752C1"/>
    <w:rsid w:val="002B2BC7"/>
    <w:rsid w:val="002C519C"/>
    <w:rsid w:val="002D0227"/>
    <w:rsid w:val="002E7116"/>
    <w:rsid w:val="003170FC"/>
    <w:rsid w:val="003401E7"/>
    <w:rsid w:val="00344A6E"/>
    <w:rsid w:val="00386DF4"/>
    <w:rsid w:val="003928B5"/>
    <w:rsid w:val="003C0D64"/>
    <w:rsid w:val="00407A6D"/>
    <w:rsid w:val="0042577E"/>
    <w:rsid w:val="00451A01"/>
    <w:rsid w:val="00471F1C"/>
    <w:rsid w:val="0058377F"/>
    <w:rsid w:val="005D5A18"/>
    <w:rsid w:val="00617749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2056B"/>
    <w:rsid w:val="0092731F"/>
    <w:rsid w:val="0093355E"/>
    <w:rsid w:val="009E0FD7"/>
    <w:rsid w:val="00A57B32"/>
    <w:rsid w:val="00A866F1"/>
    <w:rsid w:val="00AB642E"/>
    <w:rsid w:val="00AC3375"/>
    <w:rsid w:val="00AC4CB2"/>
    <w:rsid w:val="00B02952"/>
    <w:rsid w:val="00B31A6E"/>
    <w:rsid w:val="00B351B0"/>
    <w:rsid w:val="00B45D14"/>
    <w:rsid w:val="00B53E8C"/>
    <w:rsid w:val="00BE19FF"/>
    <w:rsid w:val="00C25FB3"/>
    <w:rsid w:val="00CA38DD"/>
    <w:rsid w:val="00D425A6"/>
    <w:rsid w:val="00D75635"/>
    <w:rsid w:val="00D94E6D"/>
    <w:rsid w:val="00D96C21"/>
    <w:rsid w:val="00DA07A3"/>
    <w:rsid w:val="00DA6735"/>
    <w:rsid w:val="00DC29D5"/>
    <w:rsid w:val="00DC3A29"/>
    <w:rsid w:val="00DF6798"/>
    <w:rsid w:val="00E00119"/>
    <w:rsid w:val="00E16615"/>
    <w:rsid w:val="00E17654"/>
    <w:rsid w:val="00E253CF"/>
    <w:rsid w:val="00E5606A"/>
    <w:rsid w:val="00E62535"/>
    <w:rsid w:val="00E85595"/>
    <w:rsid w:val="00E86E61"/>
    <w:rsid w:val="00F117A6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D2F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3D95-B62F-4821-9481-4ADB1E15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</cp:revision>
  <cp:lastPrinted>2021-04-08T05:58:00Z</cp:lastPrinted>
  <dcterms:created xsi:type="dcterms:W3CDTF">2021-06-07T10:10:00Z</dcterms:created>
  <dcterms:modified xsi:type="dcterms:W3CDTF">2021-07-14T13:06:00Z</dcterms:modified>
</cp:coreProperties>
</file>