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XSpec="center" w:tblpY="237"/>
        <w:tblW w:w="15309" w:type="dxa"/>
        <w:tblLook w:val="04A0" w:firstRow="1" w:lastRow="0" w:firstColumn="1" w:lastColumn="0" w:noHBand="0" w:noVBand="1"/>
      </w:tblPr>
      <w:tblGrid>
        <w:gridCol w:w="9923"/>
        <w:gridCol w:w="2693"/>
        <w:gridCol w:w="2693"/>
      </w:tblGrid>
      <w:tr w:rsidR="00446C14" w:rsidRPr="00446C14" w14:paraId="57E28EF0" w14:textId="77777777" w:rsidTr="00201254">
        <w:trPr>
          <w:trHeight w:val="397"/>
        </w:trPr>
        <w:tc>
          <w:tcPr>
            <w:tcW w:w="9923" w:type="dxa"/>
            <w:vAlign w:val="center"/>
          </w:tcPr>
          <w:p w14:paraId="7728CDD1" w14:textId="0B4041C4" w:rsidR="00446C14" w:rsidRPr="00446C14" w:rsidRDefault="00446C14" w:rsidP="00446C1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YAZI İŞLERİ</w:t>
            </w:r>
          </w:p>
        </w:tc>
        <w:tc>
          <w:tcPr>
            <w:tcW w:w="2693" w:type="dxa"/>
            <w:vAlign w:val="center"/>
          </w:tcPr>
          <w:p w14:paraId="736CB7CB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BAŞLANGIÇ TARİHİ</w:t>
            </w:r>
          </w:p>
        </w:tc>
        <w:tc>
          <w:tcPr>
            <w:tcW w:w="2693" w:type="dxa"/>
            <w:vAlign w:val="center"/>
          </w:tcPr>
          <w:p w14:paraId="2CD3E41A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BİTİŞ TARİHİ</w:t>
            </w:r>
          </w:p>
        </w:tc>
      </w:tr>
      <w:tr w:rsidR="00446C14" w:rsidRPr="00446C14" w14:paraId="0365055A" w14:textId="77777777" w:rsidTr="00201254">
        <w:trPr>
          <w:trHeight w:val="283"/>
        </w:trPr>
        <w:tc>
          <w:tcPr>
            <w:tcW w:w="9923" w:type="dxa"/>
          </w:tcPr>
          <w:p w14:paraId="299270B2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Bölümlerin ders dağılımı ve ders programlarının yapılması</w:t>
            </w:r>
          </w:p>
        </w:tc>
        <w:tc>
          <w:tcPr>
            <w:tcW w:w="2693" w:type="dxa"/>
          </w:tcPr>
          <w:p w14:paraId="71FA1887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HAZİRAN (GÜZ) </w:t>
            </w:r>
          </w:p>
          <w:p w14:paraId="228BF84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</w:rPr>
              <w:t>1 ARALIK(BAHAR)</w:t>
            </w:r>
          </w:p>
        </w:tc>
        <w:tc>
          <w:tcPr>
            <w:tcW w:w="2693" w:type="dxa"/>
          </w:tcPr>
          <w:p w14:paraId="6EC0210B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AĞUSTOS (GÜZ) </w:t>
            </w:r>
          </w:p>
          <w:p w14:paraId="5BC082C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</w:rPr>
              <w:t>15 OCAK (BAHAR)</w:t>
            </w:r>
          </w:p>
        </w:tc>
      </w:tr>
      <w:tr w:rsidR="00446C14" w:rsidRPr="00446C14" w14:paraId="18405233" w14:textId="77777777" w:rsidTr="00201254">
        <w:trPr>
          <w:trHeight w:val="283"/>
        </w:trPr>
        <w:tc>
          <w:tcPr>
            <w:tcW w:w="9923" w:type="dxa"/>
          </w:tcPr>
          <w:p w14:paraId="558AFC00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Klinik Uygulama izinleri için kurumlar arası yazışmaların yapılması</w:t>
            </w:r>
          </w:p>
        </w:tc>
        <w:tc>
          <w:tcPr>
            <w:tcW w:w="2693" w:type="dxa"/>
          </w:tcPr>
          <w:p w14:paraId="4FF26F94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HAZİRAN (GÜZ) </w:t>
            </w:r>
          </w:p>
          <w:p w14:paraId="22AF69F8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>1 ARALIK(BAHAR)</w:t>
            </w:r>
          </w:p>
        </w:tc>
        <w:tc>
          <w:tcPr>
            <w:tcW w:w="2693" w:type="dxa"/>
          </w:tcPr>
          <w:p w14:paraId="3E810378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AĞUSTOS (GÜZ) </w:t>
            </w:r>
          </w:p>
          <w:p w14:paraId="766EEB28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>15 OCAK (BAHAR)</w:t>
            </w:r>
          </w:p>
        </w:tc>
      </w:tr>
      <w:tr w:rsidR="00446C14" w:rsidRPr="00446C14" w14:paraId="0EA23A90" w14:textId="77777777" w:rsidTr="00201254">
        <w:trPr>
          <w:trHeight w:val="283"/>
        </w:trPr>
        <w:tc>
          <w:tcPr>
            <w:tcW w:w="9923" w:type="dxa"/>
          </w:tcPr>
          <w:p w14:paraId="769E1AF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Ders Muafiyeti ve İntibaklarının yapılması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E3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  <w:color w:val="000000"/>
                <w:lang w:eastAsia="tr-TR"/>
              </w:rPr>
              <w:t>1 EYLÜL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AF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  <w:color w:val="000000"/>
                <w:lang w:eastAsia="tr-TR"/>
              </w:rPr>
              <w:t>31 EKİM</w:t>
            </w:r>
          </w:p>
        </w:tc>
      </w:tr>
      <w:tr w:rsidR="00446C14" w:rsidRPr="00446C14" w14:paraId="7B25D337" w14:textId="77777777" w:rsidTr="00201254">
        <w:trPr>
          <w:trHeight w:val="283"/>
        </w:trPr>
        <w:tc>
          <w:tcPr>
            <w:tcW w:w="9923" w:type="dxa"/>
          </w:tcPr>
          <w:p w14:paraId="00AD63D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Fakülte Kuruluna girecek yazıların gündeminin yazılması ve Fakülte Kurulu kararlarının yazılması</w:t>
            </w:r>
          </w:p>
        </w:tc>
        <w:tc>
          <w:tcPr>
            <w:tcW w:w="2693" w:type="dxa"/>
          </w:tcPr>
          <w:p w14:paraId="16DB9AB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01CB9BD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5F1A9910" w14:textId="77777777" w:rsidTr="00201254">
        <w:trPr>
          <w:trHeight w:val="283"/>
        </w:trPr>
        <w:tc>
          <w:tcPr>
            <w:tcW w:w="9923" w:type="dxa"/>
          </w:tcPr>
          <w:p w14:paraId="7524DA3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Fakülte Yönetim Kuruluna girecek yazıların gündeminin yazılması ve Fakülte Yönetim Kurulu kararlarının yazılması</w:t>
            </w:r>
          </w:p>
        </w:tc>
        <w:tc>
          <w:tcPr>
            <w:tcW w:w="2693" w:type="dxa"/>
          </w:tcPr>
          <w:p w14:paraId="21D407B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OCAK</w:t>
            </w:r>
          </w:p>
        </w:tc>
        <w:tc>
          <w:tcPr>
            <w:tcW w:w="2693" w:type="dxa"/>
          </w:tcPr>
          <w:p w14:paraId="5E39811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628B186D" w14:textId="77777777" w:rsidTr="00201254">
        <w:trPr>
          <w:trHeight w:val="283"/>
        </w:trPr>
        <w:tc>
          <w:tcPr>
            <w:tcW w:w="9923" w:type="dxa"/>
          </w:tcPr>
          <w:p w14:paraId="1A6ED3C1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personelin süre yenileme yazışmaların yapılması ve hazırlanması</w:t>
            </w:r>
          </w:p>
        </w:tc>
        <w:tc>
          <w:tcPr>
            <w:tcW w:w="2693" w:type="dxa"/>
          </w:tcPr>
          <w:p w14:paraId="28BE5D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A24D84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59EBC85" w14:textId="77777777" w:rsidTr="00201254">
        <w:trPr>
          <w:trHeight w:val="283"/>
        </w:trPr>
        <w:tc>
          <w:tcPr>
            <w:tcW w:w="9923" w:type="dxa"/>
          </w:tcPr>
          <w:p w14:paraId="0D35039D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Mazereti nedeniyle sınavlara giremeyen öğrencilerin Yönetim Kurulu kararlarının ilgili bölümlere bildirilmesi</w:t>
            </w:r>
          </w:p>
        </w:tc>
        <w:tc>
          <w:tcPr>
            <w:tcW w:w="2693" w:type="dxa"/>
          </w:tcPr>
          <w:p w14:paraId="45D854B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ARALIK (GÜZ) </w:t>
            </w:r>
          </w:p>
          <w:p w14:paraId="17377AB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NİSAN (BAHAR) </w:t>
            </w:r>
          </w:p>
        </w:tc>
        <w:tc>
          <w:tcPr>
            <w:tcW w:w="2693" w:type="dxa"/>
          </w:tcPr>
          <w:p w14:paraId="466B0D0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ARALIK (GÜZ) </w:t>
            </w:r>
          </w:p>
          <w:p w14:paraId="13DFA3E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10 MAYIS (BAHAR) </w:t>
            </w:r>
          </w:p>
        </w:tc>
      </w:tr>
      <w:tr w:rsidR="00446C14" w:rsidRPr="00446C14" w14:paraId="2B02291F" w14:textId="77777777" w:rsidTr="00201254">
        <w:trPr>
          <w:trHeight w:val="283"/>
        </w:trPr>
        <w:tc>
          <w:tcPr>
            <w:tcW w:w="9923" w:type="dxa"/>
          </w:tcPr>
          <w:p w14:paraId="35B2DC43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Öğrencilerin dikey -yatay geçiş işlemleri ile ders muafiyet isteklerinin yapılması</w:t>
            </w:r>
          </w:p>
        </w:tc>
        <w:tc>
          <w:tcPr>
            <w:tcW w:w="2693" w:type="dxa"/>
          </w:tcPr>
          <w:p w14:paraId="29B8B4A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AĞUSTOS </w:t>
            </w:r>
          </w:p>
        </w:tc>
        <w:tc>
          <w:tcPr>
            <w:tcW w:w="2693" w:type="dxa"/>
          </w:tcPr>
          <w:p w14:paraId="2DF855D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EYLÜL</w:t>
            </w:r>
          </w:p>
        </w:tc>
      </w:tr>
      <w:tr w:rsidR="00446C14" w:rsidRPr="00446C14" w14:paraId="452B4420" w14:textId="77777777" w:rsidTr="00201254">
        <w:trPr>
          <w:trHeight w:val="283"/>
        </w:trPr>
        <w:tc>
          <w:tcPr>
            <w:tcW w:w="9923" w:type="dxa"/>
          </w:tcPr>
          <w:p w14:paraId="0CF04216" w14:textId="40EA7E69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Rektörlük, Fakülteler,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kullar, Meslek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kulları içi ve Rektörlük, Fakülteler,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kullar, Meslek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kulları dışı yazışmaları EBYS sisteminde yapılması</w:t>
            </w:r>
          </w:p>
        </w:tc>
        <w:tc>
          <w:tcPr>
            <w:tcW w:w="2693" w:type="dxa"/>
          </w:tcPr>
          <w:p w14:paraId="782405D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19008CE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48D4C5B0" w14:textId="77777777" w:rsidTr="00201254">
        <w:trPr>
          <w:trHeight w:val="283"/>
        </w:trPr>
        <w:tc>
          <w:tcPr>
            <w:tcW w:w="9923" w:type="dxa"/>
          </w:tcPr>
          <w:p w14:paraId="27E16C46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Öğrencilerin kayıt dondurma işlemlerinin yapılması</w:t>
            </w:r>
          </w:p>
        </w:tc>
        <w:tc>
          <w:tcPr>
            <w:tcW w:w="2693" w:type="dxa"/>
          </w:tcPr>
          <w:p w14:paraId="0E037B7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27 EYLÜL (GÜZ) </w:t>
            </w:r>
          </w:p>
          <w:p w14:paraId="36A378D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14 ŞUBAT (BAHAR) </w:t>
            </w:r>
          </w:p>
        </w:tc>
        <w:tc>
          <w:tcPr>
            <w:tcW w:w="2693" w:type="dxa"/>
          </w:tcPr>
          <w:p w14:paraId="386095D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08 EKİM (GÜZ) </w:t>
            </w:r>
          </w:p>
          <w:p w14:paraId="6C60637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25 ŞUBAT (BAHAR)</w:t>
            </w:r>
          </w:p>
        </w:tc>
      </w:tr>
      <w:tr w:rsidR="00446C14" w:rsidRPr="00446C14" w14:paraId="10707751" w14:textId="77777777" w:rsidTr="00201254">
        <w:trPr>
          <w:trHeight w:val="283"/>
        </w:trPr>
        <w:tc>
          <w:tcPr>
            <w:tcW w:w="9923" w:type="dxa"/>
          </w:tcPr>
          <w:p w14:paraId="25B0DBB6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 disiplin soruşturmalarıyla ilgili yazışmaların yapılması</w:t>
            </w:r>
          </w:p>
        </w:tc>
        <w:tc>
          <w:tcPr>
            <w:tcW w:w="2693" w:type="dxa"/>
          </w:tcPr>
          <w:p w14:paraId="0CE9A8B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7AFB296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CF381C3" w14:textId="77777777" w:rsidTr="00201254">
        <w:trPr>
          <w:trHeight w:val="283"/>
        </w:trPr>
        <w:tc>
          <w:tcPr>
            <w:tcW w:w="9923" w:type="dxa"/>
          </w:tcPr>
          <w:p w14:paraId="459E0DB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personelin yurtiçi ve yurtdışı görevlendirmelerin yazışmalarının yapılması</w:t>
            </w:r>
          </w:p>
        </w:tc>
        <w:tc>
          <w:tcPr>
            <w:tcW w:w="2693" w:type="dxa"/>
          </w:tcPr>
          <w:p w14:paraId="5B80A3D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7119FC5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5E85DA67" w14:textId="77777777" w:rsidTr="00201254">
        <w:trPr>
          <w:trHeight w:val="283"/>
        </w:trPr>
        <w:tc>
          <w:tcPr>
            <w:tcW w:w="9923" w:type="dxa"/>
          </w:tcPr>
          <w:p w14:paraId="74C5C09F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Birimlerde görev yapan akademik ve idari personelin listelerini hazırlanması ve güncel tutulması</w:t>
            </w:r>
          </w:p>
        </w:tc>
        <w:tc>
          <w:tcPr>
            <w:tcW w:w="2693" w:type="dxa"/>
          </w:tcPr>
          <w:p w14:paraId="617B891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5B476F4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267BDAC9" w14:textId="77777777" w:rsidTr="00201254">
        <w:trPr>
          <w:trHeight w:val="283"/>
        </w:trPr>
        <w:tc>
          <w:tcPr>
            <w:tcW w:w="9923" w:type="dxa"/>
          </w:tcPr>
          <w:p w14:paraId="50187DCE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ve idari personelin izin işlemlerinin takip edilmesi</w:t>
            </w:r>
          </w:p>
        </w:tc>
        <w:tc>
          <w:tcPr>
            <w:tcW w:w="2693" w:type="dxa"/>
          </w:tcPr>
          <w:p w14:paraId="569F204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31A51DF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25109F35" w14:textId="77777777" w:rsidTr="00201254">
        <w:trPr>
          <w:trHeight w:val="283"/>
        </w:trPr>
        <w:tc>
          <w:tcPr>
            <w:tcW w:w="9923" w:type="dxa"/>
          </w:tcPr>
          <w:p w14:paraId="78851820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ve idari personel ile ilgili kurum içi ve kurum dışı yazışmaların yapılması</w:t>
            </w:r>
          </w:p>
        </w:tc>
        <w:tc>
          <w:tcPr>
            <w:tcW w:w="2693" w:type="dxa"/>
          </w:tcPr>
          <w:p w14:paraId="24FB6BE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5C6836F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31C7B6AE" w14:textId="77777777" w:rsidTr="00201254">
        <w:trPr>
          <w:trHeight w:val="283"/>
        </w:trPr>
        <w:tc>
          <w:tcPr>
            <w:tcW w:w="9923" w:type="dxa"/>
          </w:tcPr>
          <w:p w14:paraId="09B87E10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Arş. Gör., Öğr. Gör. ve Dr. Öğr. Üyesi kadrolarına atama işlemlerinin yürütülmesi</w:t>
            </w:r>
          </w:p>
        </w:tc>
        <w:tc>
          <w:tcPr>
            <w:tcW w:w="2693" w:type="dxa"/>
          </w:tcPr>
          <w:p w14:paraId="05C8DC1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05AF511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CE508A9" w14:textId="77777777" w:rsidTr="00201254">
        <w:trPr>
          <w:trHeight w:val="283"/>
        </w:trPr>
        <w:tc>
          <w:tcPr>
            <w:tcW w:w="9923" w:type="dxa"/>
          </w:tcPr>
          <w:p w14:paraId="55B7EF53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Özel Öğrenci olarak Fakültemize gelen öğrenci işlemlerinin yürütülmesi</w:t>
            </w:r>
          </w:p>
        </w:tc>
        <w:tc>
          <w:tcPr>
            <w:tcW w:w="2693" w:type="dxa"/>
          </w:tcPr>
          <w:p w14:paraId="0C65334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31 ARALIK (GÜZ) </w:t>
            </w:r>
          </w:p>
          <w:p w14:paraId="216BC78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(BAHAR) </w:t>
            </w:r>
          </w:p>
        </w:tc>
        <w:tc>
          <w:tcPr>
            <w:tcW w:w="2693" w:type="dxa"/>
          </w:tcPr>
          <w:p w14:paraId="3ED2AFD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EYLÜL (GÜZ)</w:t>
            </w:r>
          </w:p>
          <w:p w14:paraId="33B048C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 22 OCAK (BAHAR)</w:t>
            </w:r>
          </w:p>
        </w:tc>
      </w:tr>
      <w:tr w:rsidR="00446C14" w:rsidRPr="00446C14" w14:paraId="242CEA20" w14:textId="77777777" w:rsidTr="00201254">
        <w:trPr>
          <w:trHeight w:val="283"/>
        </w:trPr>
        <w:tc>
          <w:tcPr>
            <w:tcW w:w="9923" w:type="dxa"/>
          </w:tcPr>
          <w:p w14:paraId="4989F35E" w14:textId="685B665F" w:rsidR="00446C14" w:rsidRPr="00446C14" w:rsidRDefault="00446C14" w:rsidP="00201254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Yıllık Stratejik Birim Faaliyet Raporlarının hazırlanması</w:t>
            </w:r>
          </w:p>
        </w:tc>
        <w:tc>
          <w:tcPr>
            <w:tcW w:w="2693" w:type="dxa"/>
          </w:tcPr>
          <w:p w14:paraId="4C4A2AE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545D8E6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ŞUBAT</w:t>
            </w:r>
          </w:p>
        </w:tc>
      </w:tr>
      <w:tr w:rsidR="00446C14" w:rsidRPr="00446C14" w14:paraId="75A54C16" w14:textId="77777777" w:rsidTr="00201254">
        <w:trPr>
          <w:trHeight w:val="283"/>
        </w:trPr>
        <w:tc>
          <w:tcPr>
            <w:tcW w:w="9923" w:type="dxa"/>
          </w:tcPr>
          <w:p w14:paraId="6A1E85E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lastRenderedPageBreak/>
              <w:t>Altı Aylık Akademik Faaliyet Raporlarının hazırlanması</w:t>
            </w:r>
          </w:p>
        </w:tc>
        <w:tc>
          <w:tcPr>
            <w:tcW w:w="2693" w:type="dxa"/>
          </w:tcPr>
          <w:p w14:paraId="30038BD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TEMMUZ (İLK ALTI AYLIK)</w:t>
            </w:r>
          </w:p>
          <w:p w14:paraId="1318954B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OCAK (İKİNCİ ALTI AYLIK)</w:t>
            </w:r>
          </w:p>
        </w:tc>
        <w:tc>
          <w:tcPr>
            <w:tcW w:w="2693" w:type="dxa"/>
          </w:tcPr>
          <w:p w14:paraId="31241E1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TEMMUZ (İLK ALTI AYLIK)</w:t>
            </w:r>
          </w:p>
          <w:p w14:paraId="51A3028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OCAK (İKİNCİ ALTI AYLIK)</w:t>
            </w:r>
          </w:p>
        </w:tc>
      </w:tr>
      <w:tr w:rsidR="00446C14" w:rsidRPr="00446C14" w14:paraId="2A8256B1" w14:textId="77777777" w:rsidTr="00201254">
        <w:trPr>
          <w:trHeight w:val="283"/>
        </w:trPr>
        <w:tc>
          <w:tcPr>
            <w:tcW w:w="9923" w:type="dxa"/>
            <w:vAlign w:val="center"/>
          </w:tcPr>
          <w:p w14:paraId="6164CDAB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TAHAKKUK İŞLERİ</w:t>
            </w:r>
          </w:p>
        </w:tc>
        <w:tc>
          <w:tcPr>
            <w:tcW w:w="2693" w:type="dxa"/>
          </w:tcPr>
          <w:p w14:paraId="733305B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******************</w:t>
            </w:r>
          </w:p>
        </w:tc>
        <w:tc>
          <w:tcPr>
            <w:tcW w:w="2693" w:type="dxa"/>
          </w:tcPr>
          <w:p w14:paraId="076E38B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*******************</w:t>
            </w:r>
          </w:p>
        </w:tc>
      </w:tr>
      <w:tr w:rsidR="00446C14" w:rsidRPr="00446C14" w14:paraId="454648E2" w14:textId="77777777" w:rsidTr="00201254">
        <w:trPr>
          <w:trHeight w:val="283"/>
        </w:trPr>
        <w:tc>
          <w:tcPr>
            <w:tcW w:w="9923" w:type="dxa"/>
          </w:tcPr>
          <w:p w14:paraId="65447D1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Maaş Ödemeleri</w:t>
            </w:r>
          </w:p>
        </w:tc>
        <w:tc>
          <w:tcPr>
            <w:tcW w:w="2693" w:type="dxa"/>
          </w:tcPr>
          <w:p w14:paraId="0F7FF5C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3B04E15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5D5D5F45" w14:textId="77777777" w:rsidTr="00201254">
        <w:trPr>
          <w:trHeight w:val="283"/>
        </w:trPr>
        <w:tc>
          <w:tcPr>
            <w:tcW w:w="9923" w:type="dxa"/>
          </w:tcPr>
          <w:p w14:paraId="3466E45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Ek Ders Ücret Ödemeler</w:t>
            </w:r>
          </w:p>
        </w:tc>
        <w:tc>
          <w:tcPr>
            <w:tcW w:w="2693" w:type="dxa"/>
          </w:tcPr>
          <w:p w14:paraId="6A538A9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1F8B5A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4398C5A3" w14:textId="77777777" w:rsidTr="00201254">
        <w:trPr>
          <w:trHeight w:val="283"/>
        </w:trPr>
        <w:tc>
          <w:tcPr>
            <w:tcW w:w="9923" w:type="dxa"/>
          </w:tcPr>
          <w:p w14:paraId="621CBC3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Geçici Görev Yolluğu ve Sürekli Görev Yolluğu Ödemeleri</w:t>
            </w:r>
          </w:p>
        </w:tc>
        <w:tc>
          <w:tcPr>
            <w:tcW w:w="2693" w:type="dxa"/>
          </w:tcPr>
          <w:p w14:paraId="036DAE9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1CFFF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699B81E6" w14:textId="77777777" w:rsidTr="00201254">
        <w:trPr>
          <w:trHeight w:val="283"/>
        </w:trPr>
        <w:tc>
          <w:tcPr>
            <w:tcW w:w="9923" w:type="dxa"/>
          </w:tcPr>
          <w:p w14:paraId="56E2E91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Emekli Kesenekleri Bildirgeleri</w:t>
            </w:r>
          </w:p>
        </w:tc>
        <w:tc>
          <w:tcPr>
            <w:tcW w:w="2693" w:type="dxa"/>
          </w:tcPr>
          <w:p w14:paraId="5A13E56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48546B0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4F1E8E19" w14:textId="77777777" w:rsidTr="00201254">
        <w:trPr>
          <w:trHeight w:val="283"/>
        </w:trPr>
        <w:tc>
          <w:tcPr>
            <w:tcW w:w="9923" w:type="dxa"/>
          </w:tcPr>
          <w:p w14:paraId="0DD34C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Sendika Üyelik Aidatları</w:t>
            </w:r>
          </w:p>
        </w:tc>
        <w:tc>
          <w:tcPr>
            <w:tcW w:w="2693" w:type="dxa"/>
          </w:tcPr>
          <w:p w14:paraId="7E3995B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0231E4A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1B710ED5" w14:textId="77777777" w:rsidTr="00201254">
        <w:trPr>
          <w:trHeight w:val="283"/>
        </w:trPr>
        <w:tc>
          <w:tcPr>
            <w:tcW w:w="9923" w:type="dxa"/>
          </w:tcPr>
          <w:p w14:paraId="623E395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Akademik Jüri Üyeliği Ücret Ödemeleri</w:t>
            </w:r>
          </w:p>
        </w:tc>
        <w:tc>
          <w:tcPr>
            <w:tcW w:w="2693" w:type="dxa"/>
          </w:tcPr>
          <w:p w14:paraId="082A8A7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630D974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36EA2E7F" w14:textId="77777777" w:rsidTr="00201254">
        <w:trPr>
          <w:trHeight w:val="283"/>
        </w:trPr>
        <w:tc>
          <w:tcPr>
            <w:tcW w:w="9923" w:type="dxa"/>
          </w:tcPr>
          <w:p w14:paraId="5B52AFE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İcra Nafaka İşlemleri</w:t>
            </w:r>
          </w:p>
        </w:tc>
        <w:tc>
          <w:tcPr>
            <w:tcW w:w="2693" w:type="dxa"/>
          </w:tcPr>
          <w:p w14:paraId="0E334FC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6187EF0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03FE0374" w14:textId="77777777" w:rsidTr="00201254">
        <w:trPr>
          <w:trHeight w:val="283"/>
        </w:trPr>
        <w:tc>
          <w:tcPr>
            <w:tcW w:w="9923" w:type="dxa"/>
          </w:tcPr>
          <w:p w14:paraId="51068C23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Bütçe Evrak Düzenleme</w:t>
            </w:r>
          </w:p>
        </w:tc>
        <w:tc>
          <w:tcPr>
            <w:tcW w:w="2693" w:type="dxa"/>
          </w:tcPr>
          <w:p w14:paraId="033AF7E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HAZİRAN</w:t>
            </w:r>
          </w:p>
        </w:tc>
        <w:tc>
          <w:tcPr>
            <w:tcW w:w="2693" w:type="dxa"/>
          </w:tcPr>
          <w:p w14:paraId="0846177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 30 AĞUSTOS</w:t>
            </w:r>
          </w:p>
        </w:tc>
      </w:tr>
    </w:tbl>
    <w:p w14:paraId="7FE9746F" w14:textId="7A00AF01" w:rsidR="00BA454D" w:rsidRPr="00446C14" w:rsidRDefault="00BA454D" w:rsidP="003F30BB">
      <w:pPr>
        <w:tabs>
          <w:tab w:val="left" w:pos="1170"/>
        </w:tabs>
      </w:pPr>
    </w:p>
    <w:sectPr w:rsidR="00BA454D" w:rsidRPr="00446C14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0E46" w14:textId="77777777" w:rsidR="001475AA" w:rsidRDefault="001475AA" w:rsidP="003502E4">
      <w:r>
        <w:separator/>
      </w:r>
    </w:p>
  </w:endnote>
  <w:endnote w:type="continuationSeparator" w:id="0">
    <w:p w14:paraId="5122A4A8" w14:textId="77777777" w:rsidR="001475AA" w:rsidRDefault="001475AA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8F9" w14:textId="77777777" w:rsidR="00D524C5" w:rsidRDefault="00D524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8F51DC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8F51DC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8F51DC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8F51DC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C50E" w14:textId="77777777" w:rsidR="00D524C5" w:rsidRDefault="00D524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2128" w14:textId="77777777" w:rsidR="001475AA" w:rsidRDefault="001475AA" w:rsidP="003502E4">
      <w:r>
        <w:separator/>
      </w:r>
    </w:p>
  </w:footnote>
  <w:footnote w:type="continuationSeparator" w:id="0">
    <w:p w14:paraId="4E6BA518" w14:textId="77777777" w:rsidR="001475AA" w:rsidRDefault="001475AA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81F5" w14:textId="77777777" w:rsidR="00D524C5" w:rsidRDefault="00D524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451" w:type="dxa"/>
      <w:tblInd w:w="-714" w:type="dxa"/>
      <w:tblLook w:val="04A0" w:firstRow="1" w:lastRow="0" w:firstColumn="1" w:lastColumn="0" w:noHBand="0" w:noVBand="1"/>
    </w:tblPr>
    <w:tblGrid>
      <w:gridCol w:w="3375"/>
      <w:gridCol w:w="7399"/>
      <w:gridCol w:w="2551"/>
      <w:gridCol w:w="2126"/>
    </w:tblGrid>
    <w:tr w:rsidR="00F87BB9" w:rsidRPr="008F51DC" w14:paraId="13AAD212" w14:textId="77777777" w:rsidTr="00D524C5">
      <w:trPr>
        <w:trHeight w:val="352"/>
      </w:trPr>
      <w:tc>
        <w:tcPr>
          <w:tcW w:w="337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Pr="008F51DC" w:rsidRDefault="00F87BB9" w:rsidP="00F87BB9">
          <w:pPr>
            <w:pStyle w:val="stBilgi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8F51DC" w:rsidRDefault="00F87BB9" w:rsidP="00A86C84">
          <w:pPr>
            <w:jc w:val="center"/>
            <w:rPr>
              <w:b/>
              <w:sz w:val="28"/>
              <w:szCs w:val="28"/>
            </w:rPr>
          </w:pPr>
          <w:r w:rsidRPr="008F51DC">
            <w:rPr>
              <w:b/>
              <w:sz w:val="28"/>
              <w:szCs w:val="28"/>
            </w:rPr>
            <w:t>T.C.</w:t>
          </w:r>
        </w:p>
        <w:p w14:paraId="24D7E682" w14:textId="77777777" w:rsidR="00F87BB9" w:rsidRPr="008F51DC" w:rsidRDefault="00F87BB9" w:rsidP="00A86C84">
          <w:pPr>
            <w:tabs>
              <w:tab w:val="left" w:pos="4809"/>
            </w:tabs>
            <w:jc w:val="center"/>
            <w:rPr>
              <w:b/>
              <w:sz w:val="28"/>
              <w:szCs w:val="28"/>
            </w:rPr>
          </w:pPr>
          <w:r w:rsidRPr="008F51DC">
            <w:rPr>
              <w:b/>
              <w:sz w:val="28"/>
              <w:szCs w:val="28"/>
            </w:rPr>
            <w:t>HARRAN ÜNİVERSİTESİ</w:t>
          </w:r>
        </w:p>
        <w:p w14:paraId="15EF3B51" w14:textId="3D584F42" w:rsidR="00571113" w:rsidRPr="008F51DC" w:rsidRDefault="00571113" w:rsidP="00A86C84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F51D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SAĞLIK </w:t>
          </w:r>
          <w:r w:rsidR="00446C14">
            <w:rPr>
              <w:rFonts w:ascii="Times New Roman" w:eastAsia="Calibri" w:hAnsi="Times New Roman" w:cs="Times New Roman"/>
              <w:b/>
              <w:sz w:val="28"/>
              <w:szCs w:val="28"/>
            </w:rPr>
            <w:t>BİLİMLERİ FAKÜLTESİ</w:t>
          </w:r>
          <w:r w:rsidRPr="008F51D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="0089204D">
            <w:rPr>
              <w:rFonts w:ascii="Times New Roman" w:eastAsia="Calibri" w:hAnsi="Times New Roman" w:cs="Times New Roman"/>
              <w:b/>
              <w:sz w:val="28"/>
              <w:szCs w:val="28"/>
            </w:rPr>
            <w:t>DEKANLIĞI</w:t>
          </w:r>
        </w:p>
        <w:p w14:paraId="0626A68B" w14:textId="15C36261" w:rsidR="00F87BB9" w:rsidRPr="008F51DC" w:rsidRDefault="00571113" w:rsidP="00A86C84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eastAsia="Calibri" w:hAnsi="Times New Roman" w:cs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8F51DC" w:rsidRDefault="00F87BB9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Doküman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5489704E" w:rsidR="00F87BB9" w:rsidRPr="008F51DC" w:rsidRDefault="000F5855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PLN</w:t>
          </w:r>
          <w:r w:rsidR="00745B66" w:rsidRPr="008F51DC">
            <w:rPr>
              <w:b/>
              <w:sz w:val="18"/>
              <w:szCs w:val="18"/>
            </w:rPr>
            <w:t>-001</w:t>
          </w:r>
          <w:r w:rsidR="00446C14">
            <w:rPr>
              <w:b/>
              <w:sz w:val="18"/>
              <w:szCs w:val="18"/>
            </w:rPr>
            <w:t>6</w:t>
          </w:r>
        </w:p>
      </w:tc>
    </w:tr>
    <w:tr w:rsidR="00F87BB9" w:rsidRPr="008F51DC" w14:paraId="62FF5A4F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8F51DC" w:rsidRDefault="00F87BB9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665B6D44" w:rsidR="00F87BB9" w:rsidRPr="008F51DC" w:rsidRDefault="00745B66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20.10.2022</w:t>
          </w:r>
        </w:p>
      </w:tc>
    </w:tr>
    <w:tr w:rsidR="00F87BB9" w:rsidRPr="008F51DC" w14:paraId="638540A6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10C340F5" w:rsidR="00F87BB9" w:rsidRPr="008F51DC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45B66" w:rsidRPr="008F51DC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F87BB9" w:rsidRPr="008F51DC" w14:paraId="7B4AA09E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465A0C0A" w:rsidR="00F87BB9" w:rsidRPr="008F51DC" w:rsidRDefault="00745B66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20.10.2022</w:t>
          </w:r>
        </w:p>
      </w:tc>
    </w:tr>
    <w:tr w:rsidR="00F87BB9" w:rsidRPr="008F51DC" w14:paraId="78A14BDA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92E9211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4DF5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64DF5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Pr="008F51DC" w:rsidRDefault="003502E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A50" w14:textId="77777777" w:rsidR="00D524C5" w:rsidRDefault="00D524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475AA"/>
    <w:rsid w:val="001A7C03"/>
    <w:rsid w:val="001C5217"/>
    <w:rsid w:val="001D26BD"/>
    <w:rsid w:val="00201254"/>
    <w:rsid w:val="00272DA5"/>
    <w:rsid w:val="003300E7"/>
    <w:rsid w:val="003502E4"/>
    <w:rsid w:val="00356ED2"/>
    <w:rsid w:val="003F30BB"/>
    <w:rsid w:val="00426EC6"/>
    <w:rsid w:val="00446C14"/>
    <w:rsid w:val="00483AF0"/>
    <w:rsid w:val="00532981"/>
    <w:rsid w:val="00571113"/>
    <w:rsid w:val="005A6196"/>
    <w:rsid w:val="005F2A33"/>
    <w:rsid w:val="006563C2"/>
    <w:rsid w:val="006A1F52"/>
    <w:rsid w:val="006C4947"/>
    <w:rsid w:val="006D621E"/>
    <w:rsid w:val="006E1409"/>
    <w:rsid w:val="0071435B"/>
    <w:rsid w:val="0072547F"/>
    <w:rsid w:val="00745B66"/>
    <w:rsid w:val="00755A36"/>
    <w:rsid w:val="0078527C"/>
    <w:rsid w:val="007C7CB5"/>
    <w:rsid w:val="00825F55"/>
    <w:rsid w:val="00840E06"/>
    <w:rsid w:val="0085761B"/>
    <w:rsid w:val="008776F1"/>
    <w:rsid w:val="0088425D"/>
    <w:rsid w:val="0089204D"/>
    <w:rsid w:val="008D66EE"/>
    <w:rsid w:val="008F24E6"/>
    <w:rsid w:val="008F51DC"/>
    <w:rsid w:val="0096141B"/>
    <w:rsid w:val="009C1AE5"/>
    <w:rsid w:val="00A23139"/>
    <w:rsid w:val="00A36D2E"/>
    <w:rsid w:val="00A5200C"/>
    <w:rsid w:val="00A54594"/>
    <w:rsid w:val="00A84552"/>
    <w:rsid w:val="00A86C84"/>
    <w:rsid w:val="00AA0692"/>
    <w:rsid w:val="00AA2D74"/>
    <w:rsid w:val="00AA2E56"/>
    <w:rsid w:val="00AA7D28"/>
    <w:rsid w:val="00AB1339"/>
    <w:rsid w:val="00AB21A3"/>
    <w:rsid w:val="00AE1154"/>
    <w:rsid w:val="00B77B79"/>
    <w:rsid w:val="00B87062"/>
    <w:rsid w:val="00BA454D"/>
    <w:rsid w:val="00C270EA"/>
    <w:rsid w:val="00CB0CE4"/>
    <w:rsid w:val="00CC2155"/>
    <w:rsid w:val="00D1111D"/>
    <w:rsid w:val="00D16956"/>
    <w:rsid w:val="00D40ABF"/>
    <w:rsid w:val="00D524C5"/>
    <w:rsid w:val="00D67773"/>
    <w:rsid w:val="00D75307"/>
    <w:rsid w:val="00D7648D"/>
    <w:rsid w:val="00DC15CC"/>
    <w:rsid w:val="00DD55E9"/>
    <w:rsid w:val="00E130F3"/>
    <w:rsid w:val="00E639A9"/>
    <w:rsid w:val="00E64DF5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45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B66"/>
  </w:style>
  <w:style w:type="table" w:customStyle="1" w:styleId="TabloKlavuzu1">
    <w:name w:val="Tablo Kılavuzu1"/>
    <w:basedOn w:val="NormalTablo"/>
    <w:next w:val="TabloKlavuzu"/>
    <w:uiPriority w:val="59"/>
    <w:rsid w:val="0044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24</cp:revision>
  <dcterms:created xsi:type="dcterms:W3CDTF">2022-08-29T13:17:00Z</dcterms:created>
  <dcterms:modified xsi:type="dcterms:W3CDTF">2022-11-29T13:07:00Z</dcterms:modified>
</cp:coreProperties>
</file>